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35B56" w14:textId="177C3C09" w:rsidR="00DA4F48" w:rsidRPr="0044786C" w:rsidRDefault="00DA4F48" w:rsidP="00DA4F48">
      <w:pPr>
        <w:spacing w:after="0" w:line="240" w:lineRule="auto"/>
        <w:rPr>
          <w:rFonts w:ascii="Arial" w:eastAsia="Times New Roman" w:hAnsi="Arial" w:cs="Arial"/>
          <w:kern w:val="0"/>
          <w:sz w:val="24"/>
          <w:szCs w:val="24"/>
          <w:lang w:eastAsia="sl-SI"/>
          <w14:ligatures w14:val="none"/>
        </w:rPr>
      </w:pPr>
    </w:p>
    <w:p w14:paraId="3493F525" w14:textId="77777777" w:rsidR="00DA4F48" w:rsidRPr="0044786C" w:rsidRDefault="00DA4F48" w:rsidP="00DA4F48">
      <w:pPr>
        <w:spacing w:after="0" w:line="240" w:lineRule="auto"/>
        <w:rPr>
          <w:rFonts w:ascii="Arial" w:eastAsia="Times New Roman" w:hAnsi="Arial" w:cs="Arial"/>
          <w:kern w:val="0"/>
          <w:sz w:val="24"/>
          <w:szCs w:val="24"/>
          <w:lang w:eastAsia="sl-SI"/>
          <w14:ligatures w14:val="none"/>
        </w:rPr>
      </w:pPr>
    </w:p>
    <w:p w14:paraId="2B304C82" w14:textId="77777777" w:rsidR="00DA4F48" w:rsidRPr="0044786C" w:rsidRDefault="00DA4F48" w:rsidP="00DA4F48">
      <w:pPr>
        <w:tabs>
          <w:tab w:val="center" w:pos="4536"/>
          <w:tab w:val="right" w:pos="9072"/>
        </w:tabs>
        <w:spacing w:after="0" w:line="240" w:lineRule="auto"/>
        <w:jc w:val="center"/>
        <w:rPr>
          <w:rFonts w:ascii="France" w:eastAsia="Times New Roman" w:hAnsi="France" w:cs="Times New Roman"/>
          <w:kern w:val="0"/>
          <w:sz w:val="10"/>
          <w:szCs w:val="24"/>
          <w:lang w:eastAsia="sl-SI"/>
          <w14:ligatures w14:val="none"/>
        </w:rPr>
      </w:pPr>
      <w:r w:rsidRPr="0044786C">
        <w:rPr>
          <w:rFonts w:ascii="France" w:eastAsia="Times New Roman" w:hAnsi="France" w:cs="Times New Roman"/>
          <w:noProof/>
          <w:kern w:val="0"/>
          <w:sz w:val="32"/>
          <w:szCs w:val="24"/>
          <w:lang w:eastAsia="sl-SI"/>
          <w14:ligatures w14:val="none"/>
        </w:rPr>
        <w:drawing>
          <wp:inline distT="0" distB="0" distL="0" distR="0" wp14:anchorId="2A094323" wp14:editId="40615029">
            <wp:extent cx="389255" cy="621030"/>
            <wp:effectExtent l="0" t="0" r="0" b="7620"/>
            <wp:docPr id="582055514" name="Slika 1" descr="grb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grb_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9255" cy="621030"/>
                    </a:xfrm>
                    <a:prstGeom prst="rect">
                      <a:avLst/>
                    </a:prstGeom>
                    <a:noFill/>
                    <a:ln>
                      <a:noFill/>
                    </a:ln>
                  </pic:spPr>
                </pic:pic>
              </a:graphicData>
            </a:graphic>
          </wp:inline>
        </w:drawing>
      </w:r>
    </w:p>
    <w:p w14:paraId="76F3D650" w14:textId="77777777" w:rsidR="00DA4F48" w:rsidRPr="0044786C" w:rsidRDefault="00DA4F48" w:rsidP="00DA4F48">
      <w:pPr>
        <w:tabs>
          <w:tab w:val="center" w:pos="4536"/>
          <w:tab w:val="right" w:pos="9072"/>
        </w:tabs>
        <w:spacing w:after="0" w:line="240" w:lineRule="auto"/>
        <w:jc w:val="center"/>
        <w:rPr>
          <w:rFonts w:ascii="France" w:eastAsia="Times New Roman" w:hAnsi="France" w:cs="Times New Roman"/>
          <w:kern w:val="0"/>
          <w:sz w:val="10"/>
          <w:szCs w:val="24"/>
          <w:lang w:eastAsia="sl-SI"/>
          <w14:ligatures w14:val="none"/>
        </w:rPr>
      </w:pPr>
    </w:p>
    <w:p w14:paraId="0371B905" w14:textId="77777777" w:rsidR="00DA4F48" w:rsidRPr="0044786C" w:rsidRDefault="00DA4F48" w:rsidP="00DA4F48">
      <w:pPr>
        <w:tabs>
          <w:tab w:val="center" w:pos="4536"/>
          <w:tab w:val="right" w:pos="9072"/>
        </w:tabs>
        <w:spacing w:after="0" w:line="240" w:lineRule="auto"/>
        <w:jc w:val="center"/>
        <w:rPr>
          <w:rFonts w:ascii="France" w:eastAsia="Times New Roman" w:hAnsi="France" w:cs="Times New Roman"/>
          <w:b/>
          <w:spacing w:val="22"/>
          <w:kern w:val="0"/>
          <w:sz w:val="10"/>
          <w:szCs w:val="24"/>
          <w:lang w:eastAsia="sl-SI"/>
          <w14:ligatures w14:val="none"/>
        </w:rPr>
      </w:pPr>
      <w:r w:rsidRPr="0044786C">
        <w:rPr>
          <w:rFonts w:ascii="Times New Roman" w:eastAsia="Times New Roman" w:hAnsi="Times New Roman" w:cs="Times New Roman"/>
          <w:noProof/>
          <w:kern w:val="0"/>
          <w:sz w:val="24"/>
          <w:szCs w:val="24"/>
          <w:lang w:eastAsia="sl-SI"/>
          <w14:ligatures w14:val="none"/>
        </w:rPr>
        <mc:AlternateContent>
          <mc:Choice Requires="wps">
            <w:drawing>
              <wp:anchor distT="4294967295" distB="4294967295" distL="114300" distR="114300" simplePos="0" relativeHeight="251659264" behindDoc="0" locked="0" layoutInCell="0" allowOverlap="1" wp14:anchorId="704D0271" wp14:editId="5563A92D">
                <wp:simplePos x="0" y="0"/>
                <wp:positionH relativeFrom="column">
                  <wp:posOffset>471170</wp:posOffset>
                </wp:positionH>
                <wp:positionV relativeFrom="paragraph">
                  <wp:posOffset>205104</wp:posOffset>
                </wp:positionV>
                <wp:extent cx="4914265" cy="0"/>
                <wp:effectExtent l="0" t="0" r="0" b="0"/>
                <wp:wrapNone/>
                <wp:docPr id="2"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14265"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6645C1" id="Raven povezovalnik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1pt,16.15pt" to="424.0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" o:allowincell="f" strokeweight="1.25pt"/>
            </w:pict>
          </mc:Fallback>
        </mc:AlternateContent>
      </w:r>
      <w:r w:rsidRPr="0044786C">
        <w:rPr>
          <w:rFonts w:ascii="France" w:eastAsia="Times New Roman" w:hAnsi="France" w:cs="Times New Roman"/>
          <w:b/>
          <w:spacing w:val="22"/>
          <w:kern w:val="0"/>
          <w:sz w:val="30"/>
          <w:szCs w:val="24"/>
          <w:lang w:eastAsia="sl-SI"/>
          <w14:ligatures w14:val="none"/>
        </w:rPr>
        <w:t>OBČINA DRAVOGRAD</w:t>
      </w:r>
    </w:p>
    <w:p w14:paraId="3CD3B555" w14:textId="77777777" w:rsidR="00DA4F48" w:rsidRPr="0044786C" w:rsidRDefault="00DA4F48" w:rsidP="00DA4F48">
      <w:pPr>
        <w:tabs>
          <w:tab w:val="center" w:pos="4536"/>
          <w:tab w:val="right" w:pos="9072"/>
        </w:tabs>
        <w:spacing w:after="0" w:line="240" w:lineRule="auto"/>
        <w:rPr>
          <w:rFonts w:ascii="France" w:eastAsia="Times New Roman" w:hAnsi="France" w:cs="Times New Roman"/>
          <w:spacing w:val="22"/>
          <w:kern w:val="0"/>
          <w:sz w:val="10"/>
          <w:szCs w:val="24"/>
          <w:lang w:eastAsia="sl-SI"/>
          <w14:ligatures w14:val="none"/>
        </w:rPr>
      </w:pPr>
    </w:p>
    <w:p w14:paraId="20E0406B" w14:textId="77777777" w:rsidR="00DA4F48" w:rsidRPr="0044786C" w:rsidRDefault="00DA4F48" w:rsidP="00DA4F48">
      <w:pPr>
        <w:tabs>
          <w:tab w:val="center" w:pos="4536"/>
          <w:tab w:val="right" w:pos="9072"/>
        </w:tabs>
        <w:spacing w:after="0" w:line="240" w:lineRule="auto"/>
        <w:jc w:val="center"/>
        <w:rPr>
          <w:rFonts w:ascii="France" w:eastAsia="Times New Roman" w:hAnsi="France" w:cs="Times New Roman"/>
          <w:kern w:val="0"/>
          <w:sz w:val="18"/>
          <w:szCs w:val="24"/>
          <w:lang w:eastAsia="sl-SI"/>
          <w14:ligatures w14:val="none"/>
        </w:rPr>
      </w:pPr>
      <w:r w:rsidRPr="0044786C">
        <w:rPr>
          <w:rFonts w:ascii="France" w:eastAsia="Times New Roman" w:hAnsi="France" w:cs="Times New Roman"/>
          <w:kern w:val="0"/>
          <w:sz w:val="18"/>
          <w:szCs w:val="24"/>
          <w:lang w:eastAsia="sl-SI"/>
          <w14:ligatures w14:val="none"/>
        </w:rPr>
        <w:t xml:space="preserve">Trg 4. julija 7, 2370 Dravograd, tel.: +386 2 872 35 60, faks: +386 2 872 35 74 </w:t>
      </w:r>
    </w:p>
    <w:p w14:paraId="561407BC" w14:textId="77777777" w:rsidR="00DA4F48" w:rsidRPr="0044786C" w:rsidRDefault="00DA4F48" w:rsidP="00DA4F48">
      <w:pPr>
        <w:tabs>
          <w:tab w:val="center" w:pos="4536"/>
          <w:tab w:val="right" w:pos="9072"/>
        </w:tabs>
        <w:spacing w:after="0" w:line="240" w:lineRule="auto"/>
        <w:jc w:val="center"/>
        <w:rPr>
          <w:rFonts w:ascii="France" w:eastAsia="Times New Roman" w:hAnsi="France" w:cs="Times New Roman"/>
          <w:kern w:val="0"/>
          <w:sz w:val="10"/>
          <w:szCs w:val="24"/>
          <w:lang w:eastAsia="sl-SI"/>
          <w14:ligatures w14:val="none"/>
        </w:rPr>
      </w:pPr>
      <w:hyperlink r:id="rId8" w:history="1">
        <w:r w:rsidRPr="0044786C">
          <w:rPr>
            <w:rFonts w:ascii="France" w:eastAsia="Times New Roman" w:hAnsi="France" w:cs="Times New Roman"/>
            <w:color w:val="0000FF"/>
            <w:kern w:val="0"/>
            <w:sz w:val="16"/>
            <w:szCs w:val="24"/>
            <w:u w:val="single"/>
            <w:lang w:eastAsia="sl-SI"/>
            <w14:ligatures w14:val="none"/>
          </w:rPr>
          <w:t>http://www.dravograd.si</w:t>
        </w:r>
      </w:hyperlink>
      <w:r w:rsidRPr="0044786C">
        <w:rPr>
          <w:rFonts w:ascii="France" w:eastAsia="Times New Roman" w:hAnsi="France" w:cs="Times New Roman"/>
          <w:color w:val="0000FF"/>
          <w:kern w:val="0"/>
          <w:sz w:val="16"/>
          <w:szCs w:val="24"/>
          <w:lang w:eastAsia="sl-SI"/>
          <w14:ligatures w14:val="none"/>
        </w:rPr>
        <w:t xml:space="preserve">; </w:t>
      </w:r>
      <w:r w:rsidRPr="0044786C">
        <w:rPr>
          <w:rFonts w:ascii="France" w:eastAsia="Times New Roman" w:hAnsi="France" w:cs="Times New Roman"/>
          <w:kern w:val="0"/>
          <w:sz w:val="16"/>
          <w:szCs w:val="24"/>
          <w:lang w:eastAsia="sl-SI"/>
          <w14:ligatures w14:val="none"/>
        </w:rPr>
        <w:t xml:space="preserve">e-mail: </w:t>
      </w:r>
      <w:hyperlink r:id="rId9" w:history="1">
        <w:r w:rsidRPr="0044786C">
          <w:rPr>
            <w:rFonts w:ascii="France" w:eastAsia="Times New Roman" w:hAnsi="France" w:cs="Times New Roman"/>
            <w:color w:val="0000FF"/>
            <w:kern w:val="0"/>
            <w:sz w:val="16"/>
            <w:szCs w:val="24"/>
            <w:u w:val="single"/>
            <w:lang w:eastAsia="sl-SI"/>
            <w14:ligatures w14:val="none"/>
          </w:rPr>
          <w:t>obcina@dravograd.si</w:t>
        </w:r>
      </w:hyperlink>
    </w:p>
    <w:p w14:paraId="5979A058" w14:textId="77777777" w:rsidR="00DA4F48" w:rsidRPr="0044786C" w:rsidRDefault="00DA4F48" w:rsidP="00DA4F48">
      <w:pPr>
        <w:spacing w:after="0" w:line="240" w:lineRule="auto"/>
        <w:rPr>
          <w:rFonts w:ascii="Arial" w:eastAsia="Times New Roman" w:hAnsi="Arial" w:cs="Arial"/>
          <w:kern w:val="0"/>
          <w:sz w:val="24"/>
          <w:szCs w:val="24"/>
          <w:lang w:eastAsia="sl-SI"/>
          <w14:ligatures w14:val="none"/>
        </w:rPr>
      </w:pPr>
    </w:p>
    <w:p w14:paraId="387B9901" w14:textId="67E16AFB" w:rsidR="009841B7" w:rsidRPr="007E2167" w:rsidRDefault="00DA4F48">
      <w:pPr>
        <w:rPr>
          <w:rFonts w:ascii="Arial" w:hAnsi="Arial" w:cs="Arial"/>
        </w:rPr>
      </w:pPr>
      <w:r w:rsidRPr="007E2167">
        <w:rPr>
          <w:rFonts w:ascii="Arial" w:hAnsi="Arial" w:cs="Arial"/>
        </w:rPr>
        <w:t>Številka: 430-00</w:t>
      </w:r>
      <w:r w:rsidR="00890ED6">
        <w:rPr>
          <w:rFonts w:ascii="Arial" w:hAnsi="Arial" w:cs="Arial"/>
        </w:rPr>
        <w:t>17</w:t>
      </w:r>
      <w:r w:rsidRPr="007E2167">
        <w:rPr>
          <w:rFonts w:ascii="Arial" w:hAnsi="Arial" w:cs="Arial"/>
        </w:rPr>
        <w:t>/202</w:t>
      </w:r>
      <w:r w:rsidR="00890ED6">
        <w:rPr>
          <w:rFonts w:ascii="Arial" w:hAnsi="Arial" w:cs="Arial"/>
        </w:rPr>
        <w:t>6</w:t>
      </w:r>
      <w:r w:rsidRPr="007E2167">
        <w:rPr>
          <w:rFonts w:ascii="Arial" w:hAnsi="Arial" w:cs="Arial"/>
        </w:rPr>
        <w:br/>
        <w:t>Datum:</w:t>
      </w:r>
      <w:r w:rsidR="00A750C5">
        <w:rPr>
          <w:rFonts w:ascii="Arial" w:hAnsi="Arial" w:cs="Arial"/>
        </w:rPr>
        <w:t xml:space="preserve"> </w:t>
      </w:r>
      <w:r w:rsidR="001A05E1">
        <w:rPr>
          <w:rFonts w:ascii="Arial" w:hAnsi="Arial" w:cs="Arial"/>
        </w:rPr>
        <w:t>14</w:t>
      </w:r>
      <w:r w:rsidR="00A750C5">
        <w:rPr>
          <w:rFonts w:ascii="Arial" w:hAnsi="Arial" w:cs="Arial"/>
        </w:rPr>
        <w:t xml:space="preserve">. </w:t>
      </w:r>
      <w:r w:rsidR="00890ED6">
        <w:rPr>
          <w:rFonts w:ascii="Arial" w:hAnsi="Arial" w:cs="Arial"/>
        </w:rPr>
        <w:t>7</w:t>
      </w:r>
      <w:r w:rsidR="00A750C5">
        <w:rPr>
          <w:rFonts w:ascii="Arial" w:hAnsi="Arial" w:cs="Arial"/>
        </w:rPr>
        <w:t>. 202</w:t>
      </w:r>
      <w:r w:rsidR="00890ED6">
        <w:rPr>
          <w:rFonts w:ascii="Arial" w:hAnsi="Arial" w:cs="Arial"/>
        </w:rPr>
        <w:t>6</w:t>
      </w:r>
    </w:p>
    <w:p w14:paraId="761B20BE" w14:textId="77777777" w:rsidR="00DA4F48" w:rsidRPr="007E2167" w:rsidRDefault="00DA4F48">
      <w:pPr>
        <w:rPr>
          <w:rFonts w:ascii="Arial" w:hAnsi="Arial" w:cs="Arial"/>
        </w:rPr>
      </w:pPr>
    </w:p>
    <w:p w14:paraId="439E1118" w14:textId="3620A57B" w:rsidR="00DA4F48" w:rsidRPr="007E2167" w:rsidRDefault="00DA4F48" w:rsidP="00DA4F48">
      <w:pPr>
        <w:jc w:val="center"/>
        <w:rPr>
          <w:rFonts w:ascii="Arial" w:hAnsi="Arial" w:cs="Arial"/>
          <w:b/>
          <w:bCs/>
        </w:rPr>
      </w:pPr>
      <w:r w:rsidRPr="007E2167">
        <w:rPr>
          <w:rFonts w:ascii="Arial" w:hAnsi="Arial" w:cs="Arial"/>
          <w:b/>
          <w:bCs/>
        </w:rPr>
        <w:t>RAZPISNA DOKUMENTACIJA</w:t>
      </w:r>
    </w:p>
    <w:p w14:paraId="3ED8BB03" w14:textId="66337E3B" w:rsidR="00DA4F48" w:rsidRDefault="00DA4F48" w:rsidP="00991494">
      <w:pPr>
        <w:jc w:val="center"/>
        <w:rPr>
          <w:rFonts w:ascii="Arial" w:hAnsi="Arial" w:cs="Arial"/>
          <w:b/>
          <w:bCs/>
        </w:rPr>
      </w:pPr>
      <w:r w:rsidRPr="007E2167">
        <w:rPr>
          <w:rFonts w:ascii="Arial" w:hAnsi="Arial" w:cs="Arial"/>
          <w:b/>
          <w:bCs/>
        </w:rPr>
        <w:t xml:space="preserve">ZA JAVNI RAZPIS </w:t>
      </w:r>
      <w:r w:rsidR="00991494" w:rsidRPr="00991494">
        <w:rPr>
          <w:rFonts w:ascii="Arial" w:hAnsi="Arial" w:cs="Arial"/>
          <w:b/>
          <w:bCs/>
        </w:rPr>
        <w:t xml:space="preserve">ZA SOFINANCIRANJE </w:t>
      </w:r>
      <w:r w:rsidR="00890ED6">
        <w:rPr>
          <w:rFonts w:ascii="Arial" w:hAnsi="Arial" w:cs="Arial"/>
          <w:b/>
          <w:bCs/>
        </w:rPr>
        <w:t>PROGRAMOV</w:t>
      </w:r>
      <w:r w:rsidR="00991494" w:rsidRPr="00991494">
        <w:rPr>
          <w:rFonts w:ascii="Arial" w:hAnsi="Arial" w:cs="Arial"/>
          <w:b/>
          <w:bCs/>
        </w:rPr>
        <w:t xml:space="preserve"> LOKALNIH IN REGIONALNIH MEDIJEV</w:t>
      </w:r>
      <w:r w:rsidR="00890ED6">
        <w:rPr>
          <w:rFonts w:ascii="Arial" w:hAnsi="Arial" w:cs="Arial"/>
          <w:b/>
          <w:bCs/>
        </w:rPr>
        <w:t>, KI POKRIVAJO OBČINO DRAVOGRAD</w:t>
      </w:r>
      <w:r w:rsidR="00991494" w:rsidRPr="00991494">
        <w:rPr>
          <w:rFonts w:ascii="Arial" w:hAnsi="Arial" w:cs="Arial"/>
          <w:b/>
          <w:bCs/>
        </w:rPr>
        <w:t xml:space="preserve"> ZA LETO 202</w:t>
      </w:r>
      <w:r w:rsidR="00890ED6">
        <w:rPr>
          <w:rFonts w:ascii="Arial" w:hAnsi="Arial" w:cs="Arial"/>
          <w:b/>
          <w:bCs/>
        </w:rPr>
        <w:t>6</w:t>
      </w:r>
    </w:p>
    <w:p w14:paraId="6F88C785" w14:textId="77777777" w:rsidR="00991494" w:rsidRPr="007E2167" w:rsidRDefault="00991494" w:rsidP="00991494">
      <w:pPr>
        <w:jc w:val="center"/>
        <w:rPr>
          <w:rFonts w:ascii="Arial" w:hAnsi="Arial" w:cs="Arial"/>
          <w:b/>
          <w:bCs/>
        </w:rPr>
      </w:pPr>
    </w:p>
    <w:p w14:paraId="45988160" w14:textId="1B146B41" w:rsidR="00DA4F48" w:rsidRPr="007E2167" w:rsidRDefault="00DA4F48" w:rsidP="00DA4F48">
      <w:pPr>
        <w:jc w:val="center"/>
        <w:rPr>
          <w:rFonts w:ascii="Arial" w:hAnsi="Arial" w:cs="Arial"/>
          <w:b/>
          <w:bCs/>
        </w:rPr>
      </w:pPr>
      <w:r w:rsidRPr="007E2167">
        <w:rPr>
          <w:rFonts w:ascii="Arial" w:hAnsi="Arial" w:cs="Arial"/>
          <w:b/>
          <w:bCs/>
        </w:rPr>
        <w:t>VSEBINA RAZPISNE DOKUMENTACIJE</w:t>
      </w:r>
    </w:p>
    <w:p w14:paraId="7468987A" w14:textId="7D14A689" w:rsidR="00DA4F48" w:rsidRPr="00991494" w:rsidRDefault="00DA4F48" w:rsidP="00991494">
      <w:pPr>
        <w:jc w:val="center"/>
        <w:rPr>
          <w:rFonts w:ascii="Arial" w:hAnsi="Arial" w:cs="Arial"/>
          <w:b/>
          <w:bCs/>
        </w:rPr>
      </w:pPr>
      <w:r w:rsidRPr="007E2167">
        <w:rPr>
          <w:rFonts w:ascii="Arial" w:hAnsi="Arial" w:cs="Arial"/>
        </w:rPr>
        <w:t xml:space="preserve">Razpisna dokumentacija javnega razpisa </w:t>
      </w:r>
      <w:r w:rsidR="00991494" w:rsidRPr="00991494">
        <w:rPr>
          <w:rFonts w:ascii="Arial" w:hAnsi="Arial" w:cs="Arial"/>
        </w:rPr>
        <w:t>za</w:t>
      </w:r>
      <w:r w:rsidR="00890ED6">
        <w:rPr>
          <w:rFonts w:ascii="Arial" w:hAnsi="Arial" w:cs="Arial"/>
        </w:rPr>
        <w:t xml:space="preserve"> sofinanciranje</w:t>
      </w:r>
      <w:r w:rsidR="00991494" w:rsidRPr="00991494">
        <w:rPr>
          <w:rFonts w:ascii="Arial" w:hAnsi="Arial" w:cs="Arial"/>
        </w:rPr>
        <w:t xml:space="preserve"> </w:t>
      </w:r>
      <w:r w:rsidR="00890ED6" w:rsidRPr="00890ED6">
        <w:rPr>
          <w:rFonts w:ascii="Arial" w:hAnsi="Arial" w:cs="Arial"/>
        </w:rPr>
        <w:t>programov lokalnih in regionalnih medijev, ki pokrivajo Občino Dravograd za leto 2026</w:t>
      </w:r>
      <w:r w:rsidR="00F25362">
        <w:rPr>
          <w:rFonts w:ascii="Arial" w:hAnsi="Arial" w:cs="Arial"/>
        </w:rPr>
        <w:t xml:space="preserve"> (v</w:t>
      </w:r>
      <w:r w:rsidRPr="007E2167">
        <w:rPr>
          <w:rFonts w:ascii="Arial" w:hAnsi="Arial" w:cs="Arial"/>
        </w:rPr>
        <w:t xml:space="preserve"> </w:t>
      </w:r>
      <w:r w:rsidR="00F25362">
        <w:rPr>
          <w:rFonts w:ascii="Arial" w:hAnsi="Arial" w:cs="Arial"/>
        </w:rPr>
        <w:t>nadaljevanju: razpis)</w:t>
      </w:r>
      <w:r w:rsidR="00F25362" w:rsidRPr="007E2167">
        <w:rPr>
          <w:rFonts w:ascii="Arial" w:hAnsi="Arial" w:cs="Arial"/>
        </w:rPr>
        <w:t xml:space="preserve"> </w:t>
      </w:r>
      <w:r w:rsidRPr="007E2167">
        <w:rPr>
          <w:rFonts w:ascii="Arial" w:hAnsi="Arial" w:cs="Arial"/>
        </w:rPr>
        <w:t>vsebuje:</w:t>
      </w:r>
    </w:p>
    <w:p w14:paraId="3FD7836E" w14:textId="5F0F2C5E" w:rsidR="00DA4F48" w:rsidRPr="007E2167" w:rsidRDefault="00DA4F48" w:rsidP="00DA4F48">
      <w:pPr>
        <w:pStyle w:val="Odstavekseznama"/>
        <w:numPr>
          <w:ilvl w:val="0"/>
          <w:numId w:val="1"/>
        </w:numPr>
        <w:rPr>
          <w:rFonts w:ascii="Arial" w:hAnsi="Arial" w:cs="Arial"/>
        </w:rPr>
      </w:pPr>
      <w:r w:rsidRPr="007E2167">
        <w:rPr>
          <w:rFonts w:ascii="Arial" w:hAnsi="Arial" w:cs="Arial"/>
        </w:rPr>
        <w:t xml:space="preserve">Povabilo k oddaji </w:t>
      </w:r>
      <w:r w:rsidR="00991494">
        <w:rPr>
          <w:rFonts w:ascii="Arial" w:hAnsi="Arial" w:cs="Arial"/>
        </w:rPr>
        <w:t>prijave</w:t>
      </w:r>
      <w:r w:rsidRPr="007E2167">
        <w:rPr>
          <w:rFonts w:ascii="Arial" w:hAnsi="Arial" w:cs="Arial"/>
        </w:rPr>
        <w:t>.</w:t>
      </w:r>
    </w:p>
    <w:p w14:paraId="543964A3" w14:textId="4257E4A5" w:rsidR="00C0294F" w:rsidRPr="007E2167" w:rsidRDefault="00C0294F" w:rsidP="00DA4F48">
      <w:pPr>
        <w:pStyle w:val="Odstavekseznama"/>
        <w:numPr>
          <w:ilvl w:val="0"/>
          <w:numId w:val="1"/>
        </w:numPr>
        <w:rPr>
          <w:rFonts w:ascii="Arial" w:hAnsi="Arial" w:cs="Arial"/>
        </w:rPr>
      </w:pPr>
      <w:r w:rsidRPr="007E2167">
        <w:rPr>
          <w:rFonts w:ascii="Arial" w:hAnsi="Arial" w:cs="Arial"/>
        </w:rPr>
        <w:t>Obseg storitev</w:t>
      </w:r>
      <w:r w:rsidR="000C2F46">
        <w:rPr>
          <w:rFonts w:ascii="Arial" w:hAnsi="Arial" w:cs="Arial"/>
        </w:rPr>
        <w:t>.</w:t>
      </w:r>
    </w:p>
    <w:p w14:paraId="42409B03" w14:textId="40D7332F" w:rsidR="00C0294F" w:rsidRPr="007E2167" w:rsidRDefault="00C0294F" w:rsidP="00C0294F">
      <w:pPr>
        <w:pStyle w:val="Odstavekseznama"/>
        <w:numPr>
          <w:ilvl w:val="0"/>
          <w:numId w:val="1"/>
        </w:numPr>
        <w:rPr>
          <w:rFonts w:ascii="Arial" w:hAnsi="Arial" w:cs="Arial"/>
        </w:rPr>
      </w:pPr>
      <w:r w:rsidRPr="007E2167">
        <w:rPr>
          <w:rFonts w:ascii="Arial" w:hAnsi="Arial" w:cs="Arial"/>
        </w:rPr>
        <w:t>Splošni podatki o naročilu.</w:t>
      </w:r>
    </w:p>
    <w:p w14:paraId="3B6CC6DA" w14:textId="35FD2288" w:rsidR="00C0294F" w:rsidRPr="007E2167" w:rsidRDefault="00C0294F" w:rsidP="00C0294F">
      <w:pPr>
        <w:pStyle w:val="Odstavekseznama"/>
        <w:numPr>
          <w:ilvl w:val="0"/>
          <w:numId w:val="1"/>
        </w:numPr>
        <w:rPr>
          <w:rFonts w:ascii="Arial" w:hAnsi="Arial" w:cs="Arial"/>
        </w:rPr>
      </w:pPr>
      <w:r w:rsidRPr="007E2167">
        <w:rPr>
          <w:rFonts w:ascii="Arial" w:hAnsi="Arial" w:cs="Arial"/>
        </w:rPr>
        <w:t xml:space="preserve">Navodila </w:t>
      </w:r>
      <w:r w:rsidR="00991494">
        <w:rPr>
          <w:rFonts w:ascii="Arial" w:hAnsi="Arial" w:cs="Arial"/>
        </w:rPr>
        <w:t>prijaviteljem</w:t>
      </w:r>
      <w:r w:rsidRPr="007E2167">
        <w:rPr>
          <w:rFonts w:ascii="Arial" w:hAnsi="Arial" w:cs="Arial"/>
        </w:rPr>
        <w:t xml:space="preserve"> za izdelavo </w:t>
      </w:r>
      <w:r w:rsidR="00991494">
        <w:rPr>
          <w:rFonts w:ascii="Arial" w:hAnsi="Arial" w:cs="Arial"/>
        </w:rPr>
        <w:t>prijave</w:t>
      </w:r>
      <w:r w:rsidRPr="007E2167">
        <w:rPr>
          <w:rFonts w:ascii="Arial" w:hAnsi="Arial" w:cs="Arial"/>
        </w:rPr>
        <w:t>.</w:t>
      </w:r>
    </w:p>
    <w:p w14:paraId="4FA6B802" w14:textId="0A25FB1F" w:rsidR="00C0294F" w:rsidRPr="007E2167" w:rsidRDefault="00C0294F" w:rsidP="00C0294F">
      <w:pPr>
        <w:pStyle w:val="Odstavekseznama"/>
        <w:numPr>
          <w:ilvl w:val="0"/>
          <w:numId w:val="1"/>
        </w:numPr>
        <w:rPr>
          <w:rFonts w:ascii="Arial" w:hAnsi="Arial" w:cs="Arial"/>
        </w:rPr>
      </w:pPr>
      <w:r w:rsidRPr="007E2167">
        <w:rPr>
          <w:rFonts w:ascii="Arial" w:hAnsi="Arial" w:cs="Arial"/>
        </w:rPr>
        <w:t xml:space="preserve">Dostava </w:t>
      </w:r>
      <w:r w:rsidR="00991494">
        <w:rPr>
          <w:rFonts w:ascii="Arial" w:hAnsi="Arial" w:cs="Arial"/>
        </w:rPr>
        <w:t>prijave</w:t>
      </w:r>
      <w:r w:rsidRPr="007E2167">
        <w:rPr>
          <w:rFonts w:ascii="Arial" w:hAnsi="Arial" w:cs="Arial"/>
        </w:rPr>
        <w:t xml:space="preserve"> na razpis.</w:t>
      </w:r>
    </w:p>
    <w:p w14:paraId="1BB05BB5" w14:textId="53519824" w:rsidR="00C0294F" w:rsidRPr="007E2167" w:rsidRDefault="00C0294F" w:rsidP="00C0294F">
      <w:pPr>
        <w:pStyle w:val="Odstavekseznama"/>
        <w:numPr>
          <w:ilvl w:val="0"/>
          <w:numId w:val="1"/>
        </w:numPr>
        <w:rPr>
          <w:rFonts w:ascii="Arial" w:hAnsi="Arial" w:cs="Arial"/>
        </w:rPr>
      </w:pPr>
      <w:r w:rsidRPr="007E2167">
        <w:rPr>
          <w:rFonts w:ascii="Arial" w:hAnsi="Arial" w:cs="Arial"/>
        </w:rPr>
        <w:t>Pravno obvestilo.</w:t>
      </w:r>
    </w:p>
    <w:p w14:paraId="3985E1ED" w14:textId="52E66F98" w:rsidR="00C0294F" w:rsidRPr="007E2167" w:rsidRDefault="00C0294F" w:rsidP="00C0294F">
      <w:pPr>
        <w:pStyle w:val="Odstavekseznama"/>
        <w:numPr>
          <w:ilvl w:val="0"/>
          <w:numId w:val="1"/>
        </w:numPr>
        <w:rPr>
          <w:rFonts w:ascii="Arial" w:hAnsi="Arial" w:cs="Arial"/>
        </w:rPr>
      </w:pPr>
      <w:r w:rsidRPr="007E2167">
        <w:rPr>
          <w:rFonts w:ascii="Arial" w:hAnsi="Arial" w:cs="Arial"/>
        </w:rPr>
        <w:t xml:space="preserve">Pravno varstvo </w:t>
      </w:r>
      <w:r w:rsidR="00991494">
        <w:rPr>
          <w:rFonts w:ascii="Arial" w:hAnsi="Arial" w:cs="Arial"/>
        </w:rPr>
        <w:t>prijaviteljev</w:t>
      </w:r>
      <w:r w:rsidRPr="007E2167">
        <w:rPr>
          <w:rFonts w:ascii="Arial" w:hAnsi="Arial" w:cs="Arial"/>
        </w:rPr>
        <w:t>.</w:t>
      </w:r>
    </w:p>
    <w:p w14:paraId="2B39722C" w14:textId="2F67E68D" w:rsidR="00C0294F" w:rsidRPr="007E2167" w:rsidRDefault="00C0294F" w:rsidP="00C0294F">
      <w:pPr>
        <w:pStyle w:val="Odstavekseznama"/>
        <w:numPr>
          <w:ilvl w:val="0"/>
          <w:numId w:val="1"/>
        </w:numPr>
        <w:rPr>
          <w:rFonts w:ascii="Arial" w:hAnsi="Arial" w:cs="Arial"/>
        </w:rPr>
      </w:pPr>
      <w:r w:rsidRPr="007E2167">
        <w:rPr>
          <w:rFonts w:ascii="Arial" w:hAnsi="Arial" w:cs="Arial"/>
        </w:rPr>
        <w:t>Prijavni obrazci.</w:t>
      </w:r>
    </w:p>
    <w:p w14:paraId="0966F859" w14:textId="5CE050C6" w:rsidR="00C0294F" w:rsidRPr="007E2167" w:rsidRDefault="00C0294F" w:rsidP="00C0294F">
      <w:pPr>
        <w:pStyle w:val="Odstavekseznama"/>
        <w:numPr>
          <w:ilvl w:val="0"/>
          <w:numId w:val="1"/>
        </w:numPr>
        <w:rPr>
          <w:rFonts w:ascii="Arial" w:hAnsi="Arial" w:cs="Arial"/>
        </w:rPr>
      </w:pPr>
      <w:r w:rsidRPr="007E2167">
        <w:rPr>
          <w:rFonts w:ascii="Arial" w:hAnsi="Arial" w:cs="Arial"/>
        </w:rPr>
        <w:t>Pogodba.</w:t>
      </w:r>
    </w:p>
    <w:p w14:paraId="04D666B6" w14:textId="43108284" w:rsidR="00C0294F" w:rsidRPr="007E2167" w:rsidRDefault="00890ED6" w:rsidP="00C0294F">
      <w:pPr>
        <w:pStyle w:val="Odstavekseznama"/>
        <w:numPr>
          <w:ilvl w:val="0"/>
          <w:numId w:val="1"/>
        </w:numPr>
        <w:rPr>
          <w:rFonts w:ascii="Arial" w:hAnsi="Arial" w:cs="Arial"/>
        </w:rPr>
      </w:pPr>
      <w:r>
        <w:rPr>
          <w:rFonts w:ascii="Arial" w:hAnsi="Arial" w:cs="Arial"/>
        </w:rPr>
        <w:t>Pravilnik in m</w:t>
      </w:r>
      <w:r w:rsidR="00C0294F" w:rsidRPr="007E2167">
        <w:rPr>
          <w:rFonts w:ascii="Arial" w:hAnsi="Arial" w:cs="Arial"/>
        </w:rPr>
        <w:t>erila.</w:t>
      </w:r>
    </w:p>
    <w:p w14:paraId="208F05A0" w14:textId="77777777" w:rsidR="000C2F46" w:rsidRDefault="000C2F46" w:rsidP="00C0294F">
      <w:pPr>
        <w:jc w:val="right"/>
        <w:rPr>
          <w:rFonts w:ascii="Arial" w:hAnsi="Arial" w:cs="Arial"/>
        </w:rPr>
      </w:pPr>
    </w:p>
    <w:p w14:paraId="4E2308F5" w14:textId="77777777" w:rsidR="000C2F46" w:rsidRDefault="000C2F46" w:rsidP="00C0294F">
      <w:pPr>
        <w:jc w:val="right"/>
        <w:rPr>
          <w:rFonts w:ascii="Arial" w:hAnsi="Arial" w:cs="Arial"/>
        </w:rPr>
      </w:pPr>
    </w:p>
    <w:p w14:paraId="09398973" w14:textId="29D792AF" w:rsidR="00C0294F" w:rsidRPr="007E2167" w:rsidRDefault="00C0294F" w:rsidP="00C0294F">
      <w:pPr>
        <w:jc w:val="right"/>
        <w:rPr>
          <w:rFonts w:ascii="Arial" w:hAnsi="Arial" w:cs="Arial"/>
        </w:rPr>
      </w:pPr>
      <w:r w:rsidRPr="007E2167">
        <w:rPr>
          <w:rFonts w:ascii="Arial" w:hAnsi="Arial" w:cs="Arial"/>
        </w:rPr>
        <w:t>Občina Dravograd</w:t>
      </w:r>
    </w:p>
    <w:p w14:paraId="23164A6C" w14:textId="6B7ACA05" w:rsidR="00C0294F" w:rsidRPr="007E2167" w:rsidRDefault="00C0294F" w:rsidP="00C0294F">
      <w:pPr>
        <w:jc w:val="right"/>
        <w:rPr>
          <w:rFonts w:ascii="Arial" w:hAnsi="Arial" w:cs="Arial"/>
        </w:rPr>
      </w:pPr>
      <w:r w:rsidRPr="007E2167">
        <w:rPr>
          <w:rFonts w:ascii="Arial" w:hAnsi="Arial" w:cs="Arial"/>
        </w:rPr>
        <w:t xml:space="preserve">Župan Anton </w:t>
      </w:r>
      <w:proofErr w:type="spellStart"/>
      <w:r w:rsidRPr="007E2167">
        <w:rPr>
          <w:rFonts w:ascii="Arial" w:hAnsi="Arial" w:cs="Arial"/>
        </w:rPr>
        <w:t>Preksavec</w:t>
      </w:r>
      <w:proofErr w:type="spellEnd"/>
    </w:p>
    <w:p w14:paraId="09C7202E" w14:textId="77777777" w:rsidR="00DA4F48" w:rsidRPr="007E2167" w:rsidRDefault="00DA4F48" w:rsidP="00C0294F">
      <w:pPr>
        <w:rPr>
          <w:rFonts w:ascii="Arial" w:hAnsi="Arial" w:cs="Arial"/>
        </w:rPr>
      </w:pPr>
    </w:p>
    <w:p w14:paraId="6DBED88A" w14:textId="77777777" w:rsidR="00C0294F" w:rsidRPr="007E2167" w:rsidRDefault="00C0294F" w:rsidP="00C0294F">
      <w:pPr>
        <w:rPr>
          <w:rFonts w:ascii="Arial" w:hAnsi="Arial" w:cs="Arial"/>
        </w:rPr>
      </w:pPr>
    </w:p>
    <w:p w14:paraId="38C0DAE1" w14:textId="77777777" w:rsidR="00C0294F" w:rsidRPr="007E2167" w:rsidRDefault="00C0294F" w:rsidP="00C0294F">
      <w:pPr>
        <w:rPr>
          <w:rFonts w:ascii="Arial" w:hAnsi="Arial" w:cs="Arial"/>
        </w:rPr>
      </w:pPr>
    </w:p>
    <w:p w14:paraId="79A08591" w14:textId="77777777" w:rsidR="00C0294F" w:rsidRPr="007E2167" w:rsidRDefault="00C0294F" w:rsidP="00C0294F">
      <w:pPr>
        <w:rPr>
          <w:rFonts w:ascii="Arial" w:hAnsi="Arial" w:cs="Arial"/>
        </w:rPr>
      </w:pPr>
    </w:p>
    <w:p w14:paraId="581505C4" w14:textId="77777777" w:rsidR="00C0294F" w:rsidRPr="007E2167" w:rsidRDefault="00C0294F" w:rsidP="00C0294F">
      <w:pPr>
        <w:rPr>
          <w:rFonts w:ascii="Arial" w:hAnsi="Arial" w:cs="Arial"/>
        </w:rPr>
      </w:pPr>
    </w:p>
    <w:p w14:paraId="024FFF9D" w14:textId="77777777" w:rsidR="007E2167" w:rsidRPr="007E2167" w:rsidRDefault="007E2167" w:rsidP="00C0294F">
      <w:pPr>
        <w:rPr>
          <w:rFonts w:ascii="Arial" w:hAnsi="Arial" w:cs="Arial"/>
        </w:rPr>
      </w:pPr>
    </w:p>
    <w:p w14:paraId="20C80CFD" w14:textId="7B596A70" w:rsidR="00C0294F" w:rsidRPr="007E2167" w:rsidRDefault="00C0294F" w:rsidP="00C0294F">
      <w:pPr>
        <w:pStyle w:val="Odstavekseznama"/>
        <w:numPr>
          <w:ilvl w:val="0"/>
          <w:numId w:val="2"/>
        </w:numPr>
        <w:ind w:left="284" w:hanging="284"/>
        <w:rPr>
          <w:rFonts w:ascii="Arial" w:hAnsi="Arial" w:cs="Arial"/>
          <w:b/>
          <w:bCs/>
        </w:rPr>
      </w:pPr>
      <w:r w:rsidRPr="007E2167">
        <w:rPr>
          <w:rFonts w:ascii="Arial" w:hAnsi="Arial" w:cs="Arial"/>
          <w:b/>
          <w:bCs/>
        </w:rPr>
        <w:lastRenderedPageBreak/>
        <w:t xml:space="preserve">POVABILO K ODDAJI </w:t>
      </w:r>
      <w:r w:rsidR="001A05E1">
        <w:rPr>
          <w:rFonts w:ascii="Arial" w:hAnsi="Arial" w:cs="Arial"/>
          <w:b/>
          <w:bCs/>
        </w:rPr>
        <w:t>PRIJAVE</w:t>
      </w:r>
    </w:p>
    <w:p w14:paraId="4BA4AE76" w14:textId="7C3F4860" w:rsidR="00C0294F" w:rsidRPr="007E2167" w:rsidRDefault="00A94156" w:rsidP="00A94156">
      <w:pPr>
        <w:jc w:val="both"/>
        <w:rPr>
          <w:rFonts w:ascii="Arial" w:hAnsi="Arial" w:cs="Arial"/>
        </w:rPr>
      </w:pPr>
      <w:r w:rsidRPr="007E2167">
        <w:rPr>
          <w:rFonts w:ascii="Arial" w:hAnsi="Arial" w:cs="Arial"/>
        </w:rPr>
        <w:t>V skladu z določili Zakona o uresničevanju javnega interesa za kulturo (</w:t>
      </w:r>
      <w:r w:rsidR="00B90229" w:rsidRPr="00B90229">
        <w:rPr>
          <w:rFonts w:ascii="Arial" w:hAnsi="Arial" w:cs="Arial"/>
        </w:rPr>
        <w:t xml:space="preserve">Uradni list RS, št. 77/07 – uradno prečiščeno besedilo, 56/08, 4/10, 20/11, 111/13, 68/16, 61/17, 21/18 – </w:t>
      </w:r>
      <w:proofErr w:type="spellStart"/>
      <w:r w:rsidR="00B90229" w:rsidRPr="00B90229">
        <w:rPr>
          <w:rFonts w:ascii="Arial" w:hAnsi="Arial" w:cs="Arial"/>
        </w:rPr>
        <w:t>ZNOrg</w:t>
      </w:r>
      <w:proofErr w:type="spellEnd"/>
      <w:r w:rsidR="00B90229" w:rsidRPr="00B90229">
        <w:rPr>
          <w:rFonts w:ascii="Arial" w:hAnsi="Arial" w:cs="Arial"/>
        </w:rPr>
        <w:t xml:space="preserve">, 3/22 – </w:t>
      </w:r>
      <w:proofErr w:type="spellStart"/>
      <w:r w:rsidR="00B90229" w:rsidRPr="00B90229">
        <w:rPr>
          <w:rFonts w:ascii="Arial" w:hAnsi="Arial" w:cs="Arial"/>
        </w:rPr>
        <w:t>ZDeb</w:t>
      </w:r>
      <w:proofErr w:type="spellEnd"/>
      <w:r w:rsidR="00B90229" w:rsidRPr="00B90229">
        <w:rPr>
          <w:rFonts w:ascii="Arial" w:hAnsi="Arial" w:cs="Arial"/>
        </w:rPr>
        <w:t xml:space="preserve">, 105/22 – </w:t>
      </w:r>
      <w:proofErr w:type="spellStart"/>
      <w:r w:rsidR="00B90229" w:rsidRPr="00B90229">
        <w:rPr>
          <w:rFonts w:ascii="Arial" w:hAnsi="Arial" w:cs="Arial"/>
        </w:rPr>
        <w:t>ZZNŠPP</w:t>
      </w:r>
      <w:proofErr w:type="spellEnd"/>
      <w:r w:rsidR="00B90229" w:rsidRPr="00B90229">
        <w:rPr>
          <w:rFonts w:ascii="Arial" w:hAnsi="Arial" w:cs="Arial"/>
        </w:rPr>
        <w:t>, 8/25 in 77/25</w:t>
      </w:r>
      <w:r w:rsidR="007E2167">
        <w:rPr>
          <w:rFonts w:ascii="Arial" w:hAnsi="Arial" w:cs="Arial"/>
        </w:rPr>
        <w:t>, v nadaljevanju: ZUJIK</w:t>
      </w:r>
      <w:r w:rsidRPr="007E2167">
        <w:rPr>
          <w:rFonts w:ascii="Arial" w:hAnsi="Arial" w:cs="Arial"/>
        </w:rPr>
        <w:t>),</w:t>
      </w:r>
      <w:r w:rsidR="00991494">
        <w:rPr>
          <w:rFonts w:ascii="Arial" w:hAnsi="Arial" w:cs="Arial"/>
        </w:rPr>
        <w:t xml:space="preserve"> Zakona o medijih (</w:t>
      </w:r>
      <w:r w:rsidR="00991494" w:rsidRPr="00991494">
        <w:rPr>
          <w:rFonts w:ascii="Arial" w:hAnsi="Arial" w:cs="Arial"/>
        </w:rPr>
        <w:t>Uradni list RS, št.</w:t>
      </w:r>
      <w:r w:rsidR="00B90229">
        <w:rPr>
          <w:rFonts w:ascii="Arial" w:hAnsi="Arial" w:cs="Arial"/>
        </w:rPr>
        <w:t>69/25</w:t>
      </w:r>
      <w:r w:rsidR="00991494">
        <w:rPr>
          <w:rFonts w:ascii="Arial" w:hAnsi="Arial" w:cs="Arial"/>
        </w:rPr>
        <w:t>, v nadaljevanju: Z</w:t>
      </w:r>
      <w:r w:rsidR="00B90229">
        <w:rPr>
          <w:rFonts w:ascii="Arial" w:hAnsi="Arial" w:cs="Arial"/>
        </w:rPr>
        <w:t>M</w:t>
      </w:r>
      <w:r w:rsidR="00991494">
        <w:rPr>
          <w:rFonts w:ascii="Arial" w:hAnsi="Arial" w:cs="Arial"/>
        </w:rPr>
        <w:t>ed</w:t>
      </w:r>
      <w:r w:rsidR="00B90229">
        <w:rPr>
          <w:rFonts w:ascii="Arial" w:hAnsi="Arial" w:cs="Arial"/>
        </w:rPr>
        <w:t>-1</w:t>
      </w:r>
      <w:r w:rsidR="00991494">
        <w:rPr>
          <w:rFonts w:ascii="Arial" w:hAnsi="Arial" w:cs="Arial"/>
        </w:rPr>
        <w:t>)</w:t>
      </w:r>
      <w:r w:rsidR="00D24182">
        <w:rPr>
          <w:rFonts w:ascii="Arial" w:hAnsi="Arial" w:cs="Arial"/>
        </w:rPr>
        <w:t xml:space="preserve"> in </w:t>
      </w:r>
      <w:r w:rsidRPr="007E2167">
        <w:rPr>
          <w:rFonts w:ascii="Arial" w:hAnsi="Arial" w:cs="Arial"/>
        </w:rPr>
        <w:t>nacionalnimi podzakonski akti na področju kulture</w:t>
      </w:r>
      <w:r w:rsidR="00991494">
        <w:rPr>
          <w:rFonts w:ascii="Arial" w:hAnsi="Arial" w:cs="Arial"/>
        </w:rPr>
        <w:t xml:space="preserve"> </w:t>
      </w:r>
      <w:r w:rsidR="00D24182">
        <w:rPr>
          <w:rFonts w:ascii="Arial" w:hAnsi="Arial" w:cs="Arial"/>
        </w:rPr>
        <w:t>ter</w:t>
      </w:r>
      <w:r w:rsidR="00991494">
        <w:rPr>
          <w:rFonts w:ascii="Arial" w:hAnsi="Arial" w:cs="Arial"/>
        </w:rPr>
        <w:t xml:space="preserve"> medijev</w:t>
      </w:r>
      <w:r w:rsidR="00B90229">
        <w:rPr>
          <w:rFonts w:ascii="Arial" w:hAnsi="Arial" w:cs="Arial"/>
        </w:rPr>
        <w:t xml:space="preserve"> in Pravilnika o sofinanciranju programov lokalnih in regionalnih medijev, ki pokrivajo Občino Dravograd (Uradni list RS, št. 906/26)</w:t>
      </w:r>
      <w:r w:rsidRPr="007E2167">
        <w:rPr>
          <w:rFonts w:ascii="Arial" w:hAnsi="Arial" w:cs="Arial"/>
        </w:rPr>
        <w:t xml:space="preserve"> vabi Občina Dravograd zainteresirane </w:t>
      </w:r>
      <w:r w:rsidR="001A05E1">
        <w:rPr>
          <w:rFonts w:ascii="Arial" w:hAnsi="Arial" w:cs="Arial"/>
        </w:rPr>
        <w:t>izdajatelje lokalnih in regionalnih medijev</w:t>
      </w:r>
      <w:r w:rsidRPr="007E2167">
        <w:rPr>
          <w:rFonts w:ascii="Arial" w:hAnsi="Arial" w:cs="Arial"/>
        </w:rPr>
        <w:t xml:space="preserve">, ki izpolnjujejo razpisne pogoje, k oddaji </w:t>
      </w:r>
      <w:r w:rsidR="001A05E1">
        <w:rPr>
          <w:rFonts w:ascii="Arial" w:hAnsi="Arial" w:cs="Arial"/>
        </w:rPr>
        <w:t>prijave</w:t>
      </w:r>
      <w:r w:rsidRPr="007E2167">
        <w:rPr>
          <w:rFonts w:ascii="Arial" w:hAnsi="Arial" w:cs="Arial"/>
        </w:rPr>
        <w:t xml:space="preserve">. </w:t>
      </w:r>
      <w:r w:rsidR="001A05E1">
        <w:rPr>
          <w:rFonts w:ascii="Arial" w:hAnsi="Arial" w:cs="Arial"/>
        </w:rPr>
        <w:t>Prijavo</w:t>
      </w:r>
      <w:r w:rsidRPr="007E2167">
        <w:rPr>
          <w:rFonts w:ascii="Arial" w:hAnsi="Arial" w:cs="Arial"/>
        </w:rPr>
        <w:t xml:space="preserve"> je treba izdelati in oddati v skladu s temi navodili, razpisnimi pogoji in razpisno dokumentacijo. Javni razpis je objavljen na spletni strani </w:t>
      </w:r>
      <w:r w:rsidR="00B90229">
        <w:rPr>
          <w:rFonts w:ascii="Arial" w:hAnsi="Arial" w:cs="Arial"/>
        </w:rPr>
        <w:t>O</w:t>
      </w:r>
      <w:r w:rsidRPr="007E2167">
        <w:rPr>
          <w:rFonts w:ascii="Arial" w:hAnsi="Arial" w:cs="Arial"/>
        </w:rPr>
        <w:t>bčine</w:t>
      </w:r>
      <w:r w:rsidR="00B90229">
        <w:rPr>
          <w:rFonts w:ascii="Arial" w:hAnsi="Arial" w:cs="Arial"/>
        </w:rPr>
        <w:t xml:space="preserve"> Dravograd pod zavihkom javni razpisi</w:t>
      </w:r>
      <w:r w:rsidRPr="007E2167">
        <w:rPr>
          <w:rFonts w:ascii="Arial" w:hAnsi="Arial" w:cs="Arial"/>
        </w:rPr>
        <w:t>.</w:t>
      </w:r>
    </w:p>
    <w:p w14:paraId="5AE01D0A" w14:textId="5CA3B536" w:rsidR="00A94156" w:rsidRPr="007E2167" w:rsidRDefault="00A94156" w:rsidP="00A94156">
      <w:pPr>
        <w:jc w:val="both"/>
        <w:rPr>
          <w:rFonts w:ascii="Arial" w:hAnsi="Arial" w:cs="Arial"/>
        </w:rPr>
      </w:pPr>
      <w:r w:rsidRPr="007E2167">
        <w:rPr>
          <w:rFonts w:ascii="Arial" w:hAnsi="Arial" w:cs="Arial"/>
        </w:rPr>
        <w:t xml:space="preserve">Pristojna oseba za </w:t>
      </w:r>
      <w:r w:rsidR="00A66C28" w:rsidRPr="007E2167">
        <w:rPr>
          <w:rFonts w:ascii="Arial" w:hAnsi="Arial" w:cs="Arial"/>
        </w:rPr>
        <w:t xml:space="preserve">dajanje informacij in pojasnil je Barbara Žlaus, ki jo lahko kontaktirate na telefonsko številko: </w:t>
      </w:r>
      <w:bookmarkStart w:id="0" w:name="_Hlk189642993"/>
      <w:r w:rsidR="00A66C28" w:rsidRPr="007E2167">
        <w:rPr>
          <w:rFonts w:ascii="Arial" w:hAnsi="Arial" w:cs="Arial"/>
        </w:rPr>
        <w:t xml:space="preserve">02 87 23 571 </w:t>
      </w:r>
      <w:bookmarkEnd w:id="0"/>
      <w:r w:rsidR="00A66C28" w:rsidRPr="007E2167">
        <w:rPr>
          <w:rFonts w:ascii="Arial" w:hAnsi="Arial" w:cs="Arial"/>
        </w:rPr>
        <w:t xml:space="preserve">ali na e-naslov: </w:t>
      </w:r>
      <w:hyperlink r:id="rId10" w:history="1">
        <w:r w:rsidR="00A66C28" w:rsidRPr="007E2167">
          <w:rPr>
            <w:rStyle w:val="Hiperpovezava"/>
            <w:rFonts w:ascii="Arial" w:hAnsi="Arial" w:cs="Arial"/>
          </w:rPr>
          <w:t>barbara.zlaus@dravograd.si</w:t>
        </w:r>
      </w:hyperlink>
      <w:r w:rsidR="00A66C28" w:rsidRPr="007E2167">
        <w:rPr>
          <w:rFonts w:ascii="Arial" w:hAnsi="Arial" w:cs="Arial"/>
        </w:rPr>
        <w:t>.</w:t>
      </w:r>
    </w:p>
    <w:p w14:paraId="7DBCD427" w14:textId="196CE5B7" w:rsidR="00A66C28" w:rsidRPr="007E2167" w:rsidRDefault="00A66C28" w:rsidP="00A66C28">
      <w:pPr>
        <w:pStyle w:val="Odstavekseznama"/>
        <w:numPr>
          <w:ilvl w:val="0"/>
          <w:numId w:val="2"/>
        </w:numPr>
        <w:ind w:left="284" w:hanging="295"/>
        <w:jc w:val="both"/>
        <w:rPr>
          <w:rFonts w:ascii="Arial" w:hAnsi="Arial" w:cs="Arial"/>
          <w:b/>
          <w:bCs/>
        </w:rPr>
      </w:pPr>
      <w:r w:rsidRPr="007E2167">
        <w:rPr>
          <w:rFonts w:ascii="Arial" w:hAnsi="Arial" w:cs="Arial"/>
          <w:b/>
          <w:bCs/>
        </w:rPr>
        <w:t>OBSEG STORITEV</w:t>
      </w:r>
    </w:p>
    <w:p w14:paraId="2C28A523" w14:textId="77777777" w:rsidR="00A66C28" w:rsidRPr="007E2167" w:rsidRDefault="00A66C28" w:rsidP="00A66C28">
      <w:pPr>
        <w:pStyle w:val="Odstavekseznama"/>
        <w:ind w:left="284"/>
        <w:jc w:val="both"/>
        <w:rPr>
          <w:rFonts w:ascii="Arial" w:hAnsi="Arial" w:cs="Arial"/>
          <w:b/>
          <w:bCs/>
        </w:rPr>
      </w:pPr>
    </w:p>
    <w:p w14:paraId="0F0D0144" w14:textId="104EE4D5" w:rsidR="00374AFE" w:rsidRPr="000C2F46" w:rsidRDefault="00A66C28" w:rsidP="000C2F46">
      <w:pPr>
        <w:pStyle w:val="Odstavekseznama"/>
        <w:ind w:left="284" w:hanging="284"/>
        <w:jc w:val="both"/>
        <w:rPr>
          <w:rFonts w:ascii="Arial" w:hAnsi="Arial" w:cs="Arial"/>
        </w:rPr>
      </w:pPr>
      <w:r w:rsidRPr="007E2167">
        <w:rPr>
          <w:rFonts w:ascii="Arial" w:hAnsi="Arial" w:cs="Arial"/>
        </w:rPr>
        <w:t xml:space="preserve">Obseg storitev je določen </w:t>
      </w:r>
      <w:r w:rsidR="00991494">
        <w:rPr>
          <w:rFonts w:ascii="Arial" w:hAnsi="Arial" w:cs="Arial"/>
        </w:rPr>
        <w:t xml:space="preserve">z </w:t>
      </w:r>
      <w:r w:rsidRPr="000C2F46">
        <w:rPr>
          <w:rFonts w:ascii="Arial" w:hAnsi="Arial" w:cs="Arial"/>
        </w:rPr>
        <w:t>javnim razpisom.</w:t>
      </w:r>
    </w:p>
    <w:p w14:paraId="5CF55AD2" w14:textId="77777777" w:rsidR="00374AFE" w:rsidRPr="007E2167" w:rsidRDefault="00374AFE" w:rsidP="00374AFE">
      <w:pPr>
        <w:pStyle w:val="Odstavekseznama"/>
        <w:ind w:left="284" w:hanging="284"/>
        <w:jc w:val="both"/>
        <w:rPr>
          <w:rFonts w:ascii="Arial" w:hAnsi="Arial" w:cs="Arial"/>
        </w:rPr>
      </w:pPr>
    </w:p>
    <w:p w14:paraId="7D0CE3DA" w14:textId="77777777" w:rsidR="00374AFE" w:rsidRPr="007E2167" w:rsidRDefault="00A66C28" w:rsidP="00374AFE">
      <w:pPr>
        <w:pStyle w:val="Odstavekseznama"/>
        <w:ind w:left="284" w:hanging="284"/>
        <w:jc w:val="both"/>
        <w:rPr>
          <w:rFonts w:ascii="Arial" w:hAnsi="Arial" w:cs="Arial"/>
        </w:rPr>
      </w:pPr>
      <w:r w:rsidRPr="007E2167">
        <w:rPr>
          <w:rFonts w:ascii="Arial" w:hAnsi="Arial" w:cs="Arial"/>
        </w:rPr>
        <w:t>Način financiranja oz. nakazilo proračunskih sredstev s strani Občine Dravograd bo</w:t>
      </w:r>
      <w:r w:rsidR="00374AFE" w:rsidRPr="007E2167">
        <w:rPr>
          <w:rFonts w:ascii="Arial" w:hAnsi="Arial" w:cs="Arial"/>
        </w:rPr>
        <w:t xml:space="preserve"> </w:t>
      </w:r>
      <w:r w:rsidRPr="007E2167">
        <w:rPr>
          <w:rFonts w:ascii="Arial" w:hAnsi="Arial" w:cs="Arial"/>
        </w:rPr>
        <w:t>realiziran</w:t>
      </w:r>
      <w:r w:rsidR="00374AFE" w:rsidRPr="007E2167">
        <w:rPr>
          <w:rFonts w:ascii="Arial" w:hAnsi="Arial" w:cs="Arial"/>
        </w:rPr>
        <w:t>o</w:t>
      </w:r>
    </w:p>
    <w:p w14:paraId="3C0E39B2" w14:textId="512B587F" w:rsidR="00A66C28" w:rsidRPr="007E2167" w:rsidRDefault="00A66C28" w:rsidP="00374AFE">
      <w:pPr>
        <w:pStyle w:val="Odstavekseznama"/>
        <w:ind w:left="284" w:hanging="284"/>
        <w:jc w:val="both"/>
        <w:rPr>
          <w:rFonts w:ascii="Arial" w:hAnsi="Arial" w:cs="Arial"/>
        </w:rPr>
      </w:pPr>
      <w:r w:rsidRPr="007E2167">
        <w:rPr>
          <w:rFonts w:ascii="Arial" w:hAnsi="Arial" w:cs="Arial"/>
        </w:rPr>
        <w:t xml:space="preserve">v skladu s podpisano pogodbo s posameznim </w:t>
      </w:r>
      <w:r w:rsidR="000C2F46">
        <w:rPr>
          <w:rFonts w:ascii="Arial" w:hAnsi="Arial" w:cs="Arial"/>
        </w:rPr>
        <w:t>izvajalcem.</w:t>
      </w:r>
    </w:p>
    <w:p w14:paraId="628C7526" w14:textId="77777777" w:rsidR="00374AFE" w:rsidRPr="007E2167" w:rsidRDefault="00374AFE" w:rsidP="00374AFE">
      <w:pPr>
        <w:pStyle w:val="Odstavekseznama"/>
        <w:ind w:left="284" w:hanging="284"/>
        <w:jc w:val="both"/>
        <w:rPr>
          <w:rFonts w:ascii="Arial" w:hAnsi="Arial" w:cs="Arial"/>
        </w:rPr>
      </w:pPr>
    </w:p>
    <w:p w14:paraId="10A8568C" w14:textId="66EE363E" w:rsidR="00374AFE" w:rsidRPr="007E2167" w:rsidRDefault="00374AFE" w:rsidP="00374AFE">
      <w:pPr>
        <w:pStyle w:val="Odstavekseznama"/>
        <w:numPr>
          <w:ilvl w:val="0"/>
          <w:numId w:val="2"/>
        </w:numPr>
        <w:ind w:left="284" w:hanging="284"/>
        <w:rPr>
          <w:rFonts w:ascii="Arial" w:hAnsi="Arial" w:cs="Arial"/>
          <w:b/>
          <w:bCs/>
        </w:rPr>
      </w:pPr>
      <w:r w:rsidRPr="007E2167">
        <w:rPr>
          <w:rFonts w:ascii="Arial" w:hAnsi="Arial" w:cs="Arial"/>
          <w:b/>
          <w:bCs/>
        </w:rPr>
        <w:t>SPLOŠNI PODATKI O NAROČILU</w:t>
      </w:r>
    </w:p>
    <w:p w14:paraId="2BEE1A7F" w14:textId="22A542DA" w:rsidR="00374AFE" w:rsidRPr="007E2167" w:rsidRDefault="00374AFE" w:rsidP="00374AFE">
      <w:pPr>
        <w:rPr>
          <w:rFonts w:ascii="Arial" w:hAnsi="Arial" w:cs="Arial"/>
        </w:rPr>
      </w:pPr>
      <w:r w:rsidRPr="007E2167">
        <w:rPr>
          <w:rFonts w:ascii="Arial" w:hAnsi="Arial" w:cs="Arial"/>
        </w:rPr>
        <w:t>Podatki so podrobneje navedeni v besedilu javnega razpisa.</w:t>
      </w:r>
    </w:p>
    <w:p w14:paraId="2B60E107" w14:textId="619871F4" w:rsidR="00374AFE" w:rsidRPr="007E2167" w:rsidRDefault="00374AFE" w:rsidP="00374AFE">
      <w:pPr>
        <w:pStyle w:val="Odstavekseznama"/>
        <w:numPr>
          <w:ilvl w:val="0"/>
          <w:numId w:val="2"/>
        </w:numPr>
        <w:ind w:left="284" w:hanging="295"/>
        <w:rPr>
          <w:rFonts w:ascii="Arial" w:hAnsi="Arial" w:cs="Arial"/>
          <w:b/>
          <w:bCs/>
        </w:rPr>
      </w:pPr>
      <w:r w:rsidRPr="007E2167">
        <w:rPr>
          <w:rFonts w:ascii="Arial" w:hAnsi="Arial" w:cs="Arial"/>
          <w:b/>
          <w:bCs/>
        </w:rPr>
        <w:t xml:space="preserve">NAVODILO ZA IZDELAVO </w:t>
      </w:r>
      <w:r w:rsidR="001A05E1">
        <w:rPr>
          <w:rFonts w:ascii="Arial" w:hAnsi="Arial" w:cs="Arial"/>
          <w:b/>
          <w:bCs/>
        </w:rPr>
        <w:t>PRIJAVE</w:t>
      </w:r>
    </w:p>
    <w:p w14:paraId="2F67A331" w14:textId="77777777" w:rsidR="00DC0DA3" w:rsidRPr="00DC0DA3" w:rsidRDefault="00374AFE" w:rsidP="00991494">
      <w:pPr>
        <w:spacing w:after="0"/>
        <w:jc w:val="both"/>
        <w:rPr>
          <w:rFonts w:ascii="Arial" w:hAnsi="Arial" w:cs="Arial"/>
        </w:rPr>
      </w:pPr>
      <w:r w:rsidRPr="00DC0DA3">
        <w:rPr>
          <w:rFonts w:ascii="Arial" w:hAnsi="Arial" w:cs="Arial"/>
        </w:rPr>
        <w:t>Upravičenci za sofinanciranje po tem razpisu so</w:t>
      </w:r>
      <w:r w:rsidR="00DC0DA3" w:rsidRPr="00DC0DA3">
        <w:rPr>
          <w:rFonts w:ascii="Arial" w:hAnsi="Arial" w:cs="Arial"/>
        </w:rPr>
        <w:t>:</w:t>
      </w:r>
    </w:p>
    <w:p w14:paraId="44FF20B9" w14:textId="77777777" w:rsidR="00DC0DA3" w:rsidRPr="00DC0DA3" w:rsidRDefault="00DC0DA3" w:rsidP="00991494">
      <w:pPr>
        <w:spacing w:after="0"/>
        <w:jc w:val="both"/>
        <w:rPr>
          <w:rFonts w:ascii="Arial" w:hAnsi="Arial" w:cs="Arial"/>
        </w:rPr>
      </w:pPr>
    </w:p>
    <w:p w14:paraId="2E583DBA" w14:textId="77777777" w:rsidR="0071609C" w:rsidRPr="0071609C" w:rsidRDefault="0071609C" w:rsidP="0071609C">
      <w:pPr>
        <w:spacing w:after="0" w:line="240" w:lineRule="auto"/>
        <w:jc w:val="both"/>
        <w:rPr>
          <w:rFonts w:ascii="Arial" w:eastAsia="Times New Roman" w:hAnsi="Arial" w:cs="Arial"/>
          <w:b/>
          <w:bCs/>
          <w:kern w:val="0"/>
          <w:lang w:eastAsia="sl-SI"/>
          <w14:ligatures w14:val="none"/>
        </w:rPr>
      </w:pPr>
      <w:r w:rsidRPr="0071609C">
        <w:rPr>
          <w:rFonts w:ascii="Arial" w:eastAsia="Times New Roman" w:hAnsi="Arial" w:cs="Arial"/>
          <w:b/>
          <w:bCs/>
          <w:kern w:val="0"/>
          <w:lang w:eastAsia="sl-SI"/>
          <w14:ligatures w14:val="none"/>
        </w:rPr>
        <w:t>SKLOP 1: LOKALNA TELEVIZIJA</w:t>
      </w:r>
    </w:p>
    <w:p w14:paraId="0A44D779" w14:textId="77777777" w:rsidR="0071609C" w:rsidRPr="0071609C" w:rsidRDefault="0071609C" w:rsidP="0071609C">
      <w:pPr>
        <w:spacing w:after="0" w:line="240" w:lineRule="auto"/>
        <w:jc w:val="both"/>
        <w:rPr>
          <w:rFonts w:ascii="Arial" w:eastAsia="Times New Roman" w:hAnsi="Arial" w:cs="Arial"/>
          <w:b/>
          <w:bCs/>
          <w:kern w:val="0"/>
          <w:lang w:eastAsia="sl-SI"/>
          <w14:ligatures w14:val="none"/>
        </w:rPr>
      </w:pPr>
    </w:p>
    <w:p w14:paraId="0E0AFAB4" w14:textId="5D9FD70A" w:rsidR="0071609C" w:rsidRPr="0071609C" w:rsidRDefault="0071609C" w:rsidP="0071609C">
      <w:pPr>
        <w:spacing w:after="0" w:line="240" w:lineRule="auto"/>
        <w:ind w:left="-142"/>
        <w:jc w:val="both"/>
        <w:rPr>
          <w:rFonts w:ascii="Arial" w:eastAsia="Times New Roman" w:hAnsi="Arial" w:cs="Arial"/>
          <w:kern w:val="0"/>
          <w:lang w:eastAsia="sl-SI"/>
          <w14:ligatures w14:val="none"/>
        </w:rPr>
      </w:pPr>
      <w:r w:rsidRPr="0071609C">
        <w:rPr>
          <w:rFonts w:ascii="Arial" w:eastAsia="Times New Roman" w:hAnsi="Arial" w:cs="Arial"/>
          <w:kern w:val="0"/>
          <w:lang w:eastAsia="sl-SI"/>
          <w14:ligatures w14:val="none"/>
        </w:rPr>
        <w:t>Upravičenci razpisa so izdajatelji televizijskih vsebin, ki so vpisani v razvid medijev pri Ministrstvu za kulturo Republike Slovenije. Iz vidika zagotavljanj</w:t>
      </w:r>
      <w:r w:rsidR="008970D0">
        <w:rPr>
          <w:rFonts w:ascii="Arial" w:eastAsia="Times New Roman" w:hAnsi="Arial" w:cs="Arial"/>
          <w:kern w:val="0"/>
          <w:lang w:eastAsia="sl-SI"/>
          <w14:ligatures w14:val="none"/>
        </w:rPr>
        <w:t>a</w:t>
      </w:r>
      <w:r w:rsidRPr="0071609C">
        <w:rPr>
          <w:rFonts w:ascii="Arial" w:eastAsia="Times New Roman" w:hAnsi="Arial" w:cs="Arial"/>
          <w:kern w:val="0"/>
          <w:lang w:eastAsia="sl-SI"/>
          <w14:ligatures w14:val="none"/>
        </w:rPr>
        <w:t xml:space="preserve"> lokalnih vsebin v največji možni meri in kontinuitete zgodb so upravičenci prijavitelji, ki pokrivajo zgolj območje Občine Dravograd in delujejo že vsaj 1 (eno) leto.</w:t>
      </w:r>
    </w:p>
    <w:p w14:paraId="56407247" w14:textId="77777777" w:rsidR="0071609C" w:rsidRPr="0071609C" w:rsidRDefault="0071609C" w:rsidP="0071609C">
      <w:pPr>
        <w:spacing w:after="0" w:line="240" w:lineRule="auto"/>
        <w:jc w:val="both"/>
        <w:rPr>
          <w:rFonts w:ascii="Arial" w:eastAsia="Times New Roman" w:hAnsi="Arial" w:cs="Arial"/>
          <w:kern w:val="0"/>
          <w:lang w:eastAsia="sl-SI"/>
          <w14:ligatures w14:val="none"/>
        </w:rPr>
      </w:pPr>
    </w:p>
    <w:p w14:paraId="016CF20D" w14:textId="77777777" w:rsidR="0071609C" w:rsidRPr="0071609C" w:rsidRDefault="0071609C" w:rsidP="0071609C">
      <w:pPr>
        <w:spacing w:after="0" w:line="240" w:lineRule="auto"/>
        <w:ind w:left="-142"/>
        <w:jc w:val="both"/>
        <w:rPr>
          <w:rFonts w:ascii="Arial" w:eastAsia="Times New Roman" w:hAnsi="Arial" w:cs="Arial"/>
          <w:kern w:val="0"/>
          <w:lang w:eastAsia="sl-SI"/>
          <w14:ligatures w14:val="none"/>
        </w:rPr>
      </w:pPr>
      <w:r w:rsidRPr="0071609C">
        <w:rPr>
          <w:rFonts w:ascii="Arial" w:eastAsia="Times New Roman" w:hAnsi="Arial" w:cs="Arial"/>
          <w:kern w:val="0"/>
          <w:lang w:eastAsia="sl-SI"/>
          <w14:ligatures w14:val="none"/>
        </w:rPr>
        <w:t xml:space="preserve">Okvirna razpisna vrednost znaša do 22.500,00 eur. </w:t>
      </w:r>
    </w:p>
    <w:p w14:paraId="4B8E918C" w14:textId="77777777" w:rsidR="0071609C" w:rsidRPr="0071609C" w:rsidRDefault="0071609C" w:rsidP="0071609C">
      <w:pPr>
        <w:spacing w:after="0" w:line="240" w:lineRule="auto"/>
        <w:jc w:val="both"/>
        <w:rPr>
          <w:rFonts w:ascii="Arial" w:eastAsia="Times New Roman" w:hAnsi="Arial" w:cs="Arial"/>
          <w:kern w:val="0"/>
          <w:lang w:eastAsia="sl-SI"/>
          <w14:ligatures w14:val="none"/>
        </w:rPr>
      </w:pPr>
    </w:p>
    <w:p w14:paraId="377283E0" w14:textId="77777777" w:rsidR="0071609C" w:rsidRPr="0071609C" w:rsidRDefault="0071609C" w:rsidP="0071609C">
      <w:pPr>
        <w:spacing w:after="0" w:line="240" w:lineRule="auto"/>
        <w:jc w:val="both"/>
        <w:rPr>
          <w:rFonts w:ascii="Arial" w:eastAsia="Times New Roman" w:hAnsi="Arial" w:cs="Arial"/>
          <w:b/>
          <w:bCs/>
          <w:kern w:val="0"/>
          <w:lang w:eastAsia="sl-SI"/>
          <w14:ligatures w14:val="none"/>
        </w:rPr>
      </w:pPr>
      <w:r w:rsidRPr="0071609C">
        <w:rPr>
          <w:rFonts w:ascii="Arial" w:eastAsia="Times New Roman" w:hAnsi="Arial" w:cs="Arial"/>
          <w:b/>
          <w:bCs/>
          <w:kern w:val="0"/>
          <w:lang w:eastAsia="sl-SI"/>
          <w14:ligatures w14:val="none"/>
        </w:rPr>
        <w:t xml:space="preserve">SKLOP 2: REGIONALNA TELEVIZIJA </w:t>
      </w:r>
    </w:p>
    <w:p w14:paraId="3F39E96A" w14:textId="77777777" w:rsidR="0071609C" w:rsidRPr="0071609C" w:rsidRDefault="0071609C" w:rsidP="0071609C">
      <w:pPr>
        <w:spacing w:after="0" w:line="240" w:lineRule="auto"/>
        <w:jc w:val="both"/>
        <w:rPr>
          <w:rFonts w:ascii="Arial" w:eastAsia="Times New Roman" w:hAnsi="Arial" w:cs="Arial"/>
          <w:kern w:val="0"/>
          <w:lang w:eastAsia="sl-SI"/>
          <w14:ligatures w14:val="none"/>
        </w:rPr>
      </w:pPr>
    </w:p>
    <w:p w14:paraId="2BBC5476" w14:textId="35B26FE1" w:rsidR="0071609C" w:rsidRPr="0071609C" w:rsidRDefault="0071609C" w:rsidP="0071609C">
      <w:pPr>
        <w:spacing w:after="0" w:line="240" w:lineRule="auto"/>
        <w:ind w:left="-142"/>
        <w:jc w:val="both"/>
        <w:rPr>
          <w:rFonts w:ascii="Arial" w:eastAsia="Times New Roman" w:hAnsi="Arial" w:cs="Arial"/>
          <w:kern w:val="0"/>
          <w:lang w:eastAsia="sl-SI"/>
          <w14:ligatures w14:val="none"/>
        </w:rPr>
      </w:pPr>
      <w:r w:rsidRPr="0071609C">
        <w:rPr>
          <w:rFonts w:ascii="Arial" w:eastAsia="Times New Roman" w:hAnsi="Arial" w:cs="Arial"/>
          <w:kern w:val="0"/>
          <w:lang w:eastAsia="sl-SI"/>
          <w14:ligatures w14:val="none"/>
        </w:rPr>
        <w:t>Upravičenci razpisa so izdajatelji televizijskih vsebin, ki pokrivajo lokalno dogajanje v občini, in so vpisani v razvid medijev pri Ministrstvu za kulturo Republike Slovenije. Z vidika zagotavljanja lokalnih vsebin v največji možni meri in kontinuitete zgodb so upravičenci tisti prijavitelji, ki pokrivajo področje</w:t>
      </w:r>
      <w:r w:rsidR="00B26436">
        <w:rPr>
          <w:rFonts w:ascii="Arial" w:eastAsia="Times New Roman" w:hAnsi="Arial" w:cs="Arial"/>
          <w:kern w:val="0"/>
          <w:lang w:eastAsia="sl-SI"/>
          <w14:ligatures w14:val="none"/>
        </w:rPr>
        <w:t xml:space="preserve"> statistične regije</w:t>
      </w:r>
      <w:r w:rsidRPr="0071609C">
        <w:rPr>
          <w:rFonts w:ascii="Arial" w:eastAsia="Times New Roman" w:hAnsi="Arial" w:cs="Arial"/>
          <w:kern w:val="0"/>
          <w:lang w:eastAsia="sl-SI"/>
          <w14:ligatures w14:val="none"/>
        </w:rPr>
        <w:t xml:space="preserve"> Koroške z okolico, ne pa tudi več</w:t>
      </w:r>
      <w:r w:rsidR="00B26436">
        <w:rPr>
          <w:rFonts w:ascii="Arial" w:eastAsia="Times New Roman" w:hAnsi="Arial" w:cs="Arial"/>
          <w:kern w:val="0"/>
          <w:lang w:eastAsia="sl-SI"/>
          <w14:ligatures w14:val="none"/>
        </w:rPr>
        <w:t xml:space="preserve"> statističnih</w:t>
      </w:r>
      <w:r w:rsidRPr="0071609C">
        <w:rPr>
          <w:rFonts w:ascii="Arial" w:eastAsia="Times New Roman" w:hAnsi="Arial" w:cs="Arial"/>
          <w:kern w:val="0"/>
          <w:lang w:eastAsia="sl-SI"/>
          <w14:ligatures w14:val="none"/>
        </w:rPr>
        <w:t xml:space="preserve"> regij ter delujejo že vsaj 1 (eno) leto.</w:t>
      </w:r>
    </w:p>
    <w:p w14:paraId="7300FB3F" w14:textId="77777777" w:rsidR="0071609C" w:rsidRPr="0071609C" w:rsidRDefault="0071609C" w:rsidP="0071609C">
      <w:pPr>
        <w:spacing w:after="0" w:line="240" w:lineRule="auto"/>
        <w:ind w:left="-142"/>
        <w:jc w:val="both"/>
        <w:rPr>
          <w:rFonts w:ascii="Arial" w:eastAsia="Times New Roman" w:hAnsi="Arial" w:cs="Arial"/>
          <w:kern w:val="0"/>
          <w:lang w:eastAsia="sl-SI"/>
          <w14:ligatures w14:val="none"/>
        </w:rPr>
      </w:pPr>
    </w:p>
    <w:p w14:paraId="07B38B90" w14:textId="77777777" w:rsidR="0071609C" w:rsidRPr="0071609C" w:rsidRDefault="0071609C" w:rsidP="0071609C">
      <w:pPr>
        <w:spacing w:after="0" w:line="240" w:lineRule="auto"/>
        <w:ind w:left="-142"/>
        <w:jc w:val="both"/>
        <w:rPr>
          <w:rFonts w:ascii="Arial" w:eastAsia="Times New Roman" w:hAnsi="Arial" w:cs="Arial"/>
          <w:kern w:val="0"/>
          <w:lang w:eastAsia="sl-SI"/>
          <w14:ligatures w14:val="none"/>
        </w:rPr>
      </w:pPr>
      <w:r w:rsidRPr="0071609C">
        <w:rPr>
          <w:rFonts w:ascii="Arial" w:eastAsia="Times New Roman" w:hAnsi="Arial" w:cs="Arial"/>
          <w:kern w:val="0"/>
          <w:lang w:eastAsia="sl-SI"/>
          <w14:ligatures w14:val="none"/>
        </w:rPr>
        <w:t>Okvirna razpisna vrednost znaša do 15.300,00 eur.</w:t>
      </w:r>
    </w:p>
    <w:p w14:paraId="0DFDC78A" w14:textId="77777777" w:rsidR="0071609C" w:rsidRPr="0071609C" w:rsidRDefault="0071609C" w:rsidP="0071609C">
      <w:pPr>
        <w:spacing w:after="0" w:line="240" w:lineRule="auto"/>
        <w:jc w:val="both"/>
        <w:rPr>
          <w:rFonts w:ascii="Arial" w:eastAsia="Times New Roman" w:hAnsi="Arial" w:cs="Arial"/>
          <w:kern w:val="0"/>
          <w:lang w:eastAsia="sl-SI"/>
          <w14:ligatures w14:val="none"/>
        </w:rPr>
      </w:pPr>
    </w:p>
    <w:p w14:paraId="5BDCC3C3" w14:textId="77777777" w:rsidR="0071609C" w:rsidRPr="0071609C" w:rsidRDefault="0071609C" w:rsidP="0071609C">
      <w:pPr>
        <w:spacing w:after="0" w:line="240" w:lineRule="auto"/>
        <w:jc w:val="both"/>
        <w:rPr>
          <w:rFonts w:ascii="Arial" w:eastAsia="Times New Roman" w:hAnsi="Arial" w:cs="Arial"/>
          <w:b/>
          <w:bCs/>
          <w:kern w:val="0"/>
          <w:lang w:eastAsia="sl-SI"/>
          <w14:ligatures w14:val="none"/>
        </w:rPr>
      </w:pPr>
      <w:r w:rsidRPr="0071609C">
        <w:rPr>
          <w:rFonts w:ascii="Arial" w:eastAsia="Times New Roman" w:hAnsi="Arial" w:cs="Arial"/>
          <w:b/>
          <w:bCs/>
          <w:kern w:val="0"/>
          <w:lang w:eastAsia="sl-SI"/>
          <w14:ligatures w14:val="none"/>
        </w:rPr>
        <w:t>SKLOP 3: LOKALNI IN REGIONALNI SPLETNI MEDIJI</w:t>
      </w:r>
    </w:p>
    <w:p w14:paraId="3F4EE662" w14:textId="77777777" w:rsidR="0071609C" w:rsidRPr="0071609C" w:rsidRDefault="0071609C" w:rsidP="0071609C">
      <w:pPr>
        <w:spacing w:after="0" w:line="240" w:lineRule="auto"/>
        <w:jc w:val="both"/>
        <w:rPr>
          <w:rFonts w:ascii="Arial" w:eastAsia="Times New Roman" w:hAnsi="Arial" w:cs="Arial"/>
          <w:kern w:val="0"/>
          <w:lang w:eastAsia="sl-SI"/>
          <w14:ligatures w14:val="none"/>
        </w:rPr>
      </w:pPr>
    </w:p>
    <w:p w14:paraId="6E2B2C28" w14:textId="77777777" w:rsidR="0018775B" w:rsidRPr="0018775B" w:rsidRDefault="0018775B" w:rsidP="0018775B">
      <w:pPr>
        <w:spacing w:after="0" w:line="240" w:lineRule="auto"/>
        <w:ind w:left="-142"/>
        <w:jc w:val="both"/>
        <w:rPr>
          <w:rFonts w:ascii="Arial" w:eastAsia="Times New Roman" w:hAnsi="Arial" w:cs="Arial"/>
          <w:kern w:val="0"/>
          <w:lang w:eastAsia="sl-SI"/>
          <w14:ligatures w14:val="none"/>
        </w:rPr>
      </w:pPr>
      <w:r w:rsidRPr="0018775B">
        <w:rPr>
          <w:rFonts w:ascii="Arial" w:eastAsia="Times New Roman" w:hAnsi="Arial" w:cs="Arial"/>
          <w:kern w:val="0"/>
          <w:lang w:eastAsia="sl-SI"/>
          <w14:ligatures w14:val="none"/>
        </w:rPr>
        <w:t xml:space="preserve">Upravičenci razpisa so izdajatelji spletnih vsebin, ki pokrivajo lokalno dogajanje v občini in so vpisani v razvid medijev pri Ministrstvu za kulturo Republike Slovenije ter delujejo že vsaj 1 (eno) leto. Z vidika zagotavljanja lokalnih vsebin v največji možni meri in kontinuitete zgodb so </w:t>
      </w:r>
      <w:r w:rsidRPr="0018775B">
        <w:rPr>
          <w:rFonts w:ascii="Arial" w:eastAsia="Times New Roman" w:hAnsi="Arial" w:cs="Arial"/>
          <w:kern w:val="0"/>
          <w:lang w:eastAsia="sl-SI"/>
          <w14:ligatures w14:val="none"/>
        </w:rPr>
        <w:lastRenderedPageBreak/>
        <w:t>upravičenci tisti prijavitelji, ki pokrivajo področje statistične regije Koroške z okolico, ne pa tudi več  statističnih regij.</w:t>
      </w:r>
    </w:p>
    <w:p w14:paraId="0949FA96" w14:textId="77777777" w:rsidR="0018775B" w:rsidRPr="0018775B" w:rsidRDefault="0018775B" w:rsidP="0018775B">
      <w:pPr>
        <w:spacing w:after="0" w:line="240" w:lineRule="auto"/>
        <w:jc w:val="both"/>
        <w:rPr>
          <w:rFonts w:ascii="Arial" w:eastAsia="Times New Roman" w:hAnsi="Arial" w:cs="Arial"/>
          <w:kern w:val="0"/>
          <w:lang w:eastAsia="sl-SI"/>
          <w14:ligatures w14:val="none"/>
        </w:rPr>
      </w:pPr>
    </w:p>
    <w:p w14:paraId="1807494E" w14:textId="77777777" w:rsidR="0071609C" w:rsidRPr="0071609C" w:rsidRDefault="0071609C" w:rsidP="0071609C">
      <w:pPr>
        <w:spacing w:after="0" w:line="240" w:lineRule="auto"/>
        <w:jc w:val="both"/>
        <w:rPr>
          <w:rFonts w:ascii="Arial" w:eastAsia="Times New Roman" w:hAnsi="Arial" w:cs="Arial"/>
          <w:kern w:val="0"/>
          <w:lang w:eastAsia="sl-SI"/>
          <w14:ligatures w14:val="none"/>
        </w:rPr>
      </w:pPr>
    </w:p>
    <w:p w14:paraId="6A93F313" w14:textId="77777777" w:rsidR="0071609C" w:rsidRPr="0071609C" w:rsidRDefault="0071609C" w:rsidP="0071609C">
      <w:pPr>
        <w:spacing w:after="0" w:line="240" w:lineRule="auto"/>
        <w:ind w:hanging="142"/>
        <w:jc w:val="both"/>
        <w:rPr>
          <w:rFonts w:ascii="Arial" w:eastAsia="Times New Roman" w:hAnsi="Arial" w:cs="Arial"/>
          <w:kern w:val="0"/>
          <w:lang w:eastAsia="sl-SI"/>
          <w14:ligatures w14:val="none"/>
        </w:rPr>
      </w:pPr>
      <w:r w:rsidRPr="0071609C">
        <w:rPr>
          <w:rFonts w:ascii="Arial" w:eastAsia="Times New Roman" w:hAnsi="Arial" w:cs="Arial"/>
          <w:kern w:val="0"/>
          <w:lang w:eastAsia="sl-SI"/>
          <w14:ligatures w14:val="none"/>
        </w:rPr>
        <w:t>Okvirna razpisna vrednost znaša do 1.500,00 eur.</w:t>
      </w:r>
    </w:p>
    <w:p w14:paraId="48E11384" w14:textId="77777777" w:rsidR="0071609C" w:rsidRPr="0071609C" w:rsidRDefault="0071609C" w:rsidP="0071609C">
      <w:pPr>
        <w:spacing w:after="0" w:line="240" w:lineRule="auto"/>
        <w:jc w:val="both"/>
        <w:rPr>
          <w:rFonts w:ascii="Arial" w:eastAsia="Times New Roman" w:hAnsi="Arial" w:cs="Arial"/>
          <w:kern w:val="0"/>
          <w:lang w:eastAsia="sl-SI"/>
          <w14:ligatures w14:val="none"/>
        </w:rPr>
      </w:pPr>
    </w:p>
    <w:p w14:paraId="7DB69334" w14:textId="77777777" w:rsidR="0071609C" w:rsidRPr="0071609C" w:rsidRDefault="0071609C" w:rsidP="0071609C">
      <w:pPr>
        <w:spacing w:after="0" w:line="240" w:lineRule="auto"/>
        <w:jc w:val="both"/>
        <w:rPr>
          <w:rFonts w:ascii="Arial" w:eastAsia="Times New Roman" w:hAnsi="Arial" w:cs="Arial"/>
          <w:b/>
          <w:bCs/>
          <w:kern w:val="0"/>
          <w:lang w:eastAsia="sl-SI"/>
          <w14:ligatures w14:val="none"/>
        </w:rPr>
      </w:pPr>
      <w:r w:rsidRPr="0071609C">
        <w:rPr>
          <w:rFonts w:ascii="Arial" w:eastAsia="Times New Roman" w:hAnsi="Arial" w:cs="Arial"/>
          <w:b/>
          <w:bCs/>
          <w:kern w:val="0"/>
          <w:lang w:eastAsia="sl-SI"/>
          <w14:ligatures w14:val="none"/>
        </w:rPr>
        <w:t>SKLOP 4: REGIONALNI RADIJSKI MEDIJI</w:t>
      </w:r>
    </w:p>
    <w:p w14:paraId="603A3371" w14:textId="77777777" w:rsidR="0071609C" w:rsidRPr="0071609C" w:rsidRDefault="0071609C" w:rsidP="0071609C">
      <w:pPr>
        <w:spacing w:after="0" w:line="240" w:lineRule="auto"/>
        <w:jc w:val="both"/>
        <w:rPr>
          <w:rFonts w:ascii="Arial" w:eastAsia="Times New Roman" w:hAnsi="Arial" w:cs="Arial"/>
          <w:b/>
          <w:bCs/>
          <w:kern w:val="0"/>
          <w:lang w:eastAsia="sl-SI"/>
          <w14:ligatures w14:val="none"/>
        </w:rPr>
      </w:pPr>
    </w:p>
    <w:p w14:paraId="42A14CA5" w14:textId="77777777" w:rsidR="0018775B" w:rsidRPr="0018775B" w:rsidRDefault="0018775B" w:rsidP="0018775B">
      <w:pPr>
        <w:spacing w:after="0" w:line="240" w:lineRule="auto"/>
        <w:ind w:left="-142"/>
        <w:jc w:val="both"/>
        <w:rPr>
          <w:rFonts w:ascii="Arial" w:eastAsia="Times New Roman" w:hAnsi="Arial" w:cs="Arial"/>
          <w:kern w:val="0"/>
          <w:lang w:eastAsia="sl-SI"/>
          <w14:ligatures w14:val="none"/>
        </w:rPr>
      </w:pPr>
      <w:r w:rsidRPr="0018775B">
        <w:rPr>
          <w:rFonts w:ascii="Arial" w:eastAsia="Times New Roman" w:hAnsi="Arial" w:cs="Arial"/>
          <w:kern w:val="0"/>
          <w:lang w:eastAsia="sl-SI"/>
          <w14:ligatures w14:val="none"/>
        </w:rPr>
        <w:t>Upravičenci razpisa so izdajatelji radijskih vsebin, ki pokrivajo lokalno dogajanje v občini in so vpisani v razvid medijev pri Ministrstvu za kulturo Republike Slovenije ter delujejo že vsaj 1 (eno) leto. Z vidika zagotavljanja lokalnih vsebin v največji možni meri in kontinuitete zgodb so upravičenci tisti prijavitelji, ki pokrivajo področje statistične regije Koroške z okolico, ne pa tudi več  statističnih regij. Pogoj za sofinanciranje je izvedba vsaj enega terenskega oddajanja v lokalnem okolju v letu 2026.</w:t>
      </w:r>
    </w:p>
    <w:p w14:paraId="735FEB9E" w14:textId="77777777" w:rsidR="0071609C" w:rsidRPr="0071609C" w:rsidRDefault="0071609C" w:rsidP="0071609C">
      <w:pPr>
        <w:spacing w:after="0" w:line="240" w:lineRule="auto"/>
        <w:jc w:val="both"/>
        <w:rPr>
          <w:rFonts w:ascii="Arial" w:eastAsia="Times New Roman" w:hAnsi="Arial" w:cs="Arial"/>
          <w:kern w:val="0"/>
          <w:lang w:eastAsia="sl-SI"/>
          <w14:ligatures w14:val="none"/>
        </w:rPr>
      </w:pPr>
    </w:p>
    <w:p w14:paraId="41DF039C" w14:textId="77777777" w:rsidR="0071609C" w:rsidRPr="0071609C" w:rsidRDefault="0071609C" w:rsidP="0071609C">
      <w:pPr>
        <w:spacing w:after="0" w:line="240" w:lineRule="auto"/>
        <w:ind w:hanging="142"/>
        <w:jc w:val="both"/>
        <w:rPr>
          <w:rFonts w:ascii="Arial" w:eastAsia="Times New Roman" w:hAnsi="Arial" w:cs="Arial"/>
          <w:kern w:val="0"/>
          <w:lang w:eastAsia="sl-SI"/>
          <w14:ligatures w14:val="none"/>
        </w:rPr>
      </w:pPr>
      <w:r w:rsidRPr="0071609C">
        <w:rPr>
          <w:rFonts w:ascii="Arial" w:eastAsia="Times New Roman" w:hAnsi="Arial" w:cs="Arial"/>
          <w:kern w:val="0"/>
          <w:lang w:eastAsia="sl-SI"/>
          <w14:ligatures w14:val="none"/>
        </w:rPr>
        <w:t>Okvirna razpisna vrednost znaša do 2.500,00 eur.</w:t>
      </w:r>
    </w:p>
    <w:p w14:paraId="59FB4741" w14:textId="77777777" w:rsidR="00B90229" w:rsidRPr="00B90229" w:rsidRDefault="00B90229" w:rsidP="00B90229">
      <w:pPr>
        <w:spacing w:after="0" w:line="240" w:lineRule="auto"/>
        <w:jc w:val="both"/>
        <w:rPr>
          <w:rFonts w:ascii="Arial" w:eastAsia="Times New Roman" w:hAnsi="Arial" w:cs="Arial"/>
          <w:kern w:val="0"/>
          <w:lang w:eastAsia="sl-SI"/>
          <w14:ligatures w14:val="none"/>
        </w:rPr>
      </w:pPr>
    </w:p>
    <w:p w14:paraId="17E96A66" w14:textId="77777777" w:rsidR="00B90229" w:rsidRPr="00B90229" w:rsidRDefault="00B90229" w:rsidP="00B90229">
      <w:pPr>
        <w:spacing w:after="0" w:line="240" w:lineRule="auto"/>
        <w:ind w:hanging="142"/>
        <w:jc w:val="both"/>
        <w:rPr>
          <w:rFonts w:ascii="Arial" w:eastAsia="Times New Roman" w:hAnsi="Arial" w:cs="Arial"/>
          <w:kern w:val="0"/>
          <w:lang w:eastAsia="sl-SI"/>
          <w14:ligatures w14:val="none"/>
        </w:rPr>
      </w:pPr>
      <w:r w:rsidRPr="00B90229">
        <w:rPr>
          <w:rFonts w:ascii="Arial" w:eastAsia="Times New Roman" w:hAnsi="Arial" w:cs="Arial"/>
          <w:kern w:val="0"/>
          <w:lang w:eastAsia="sl-SI"/>
          <w14:ligatures w14:val="none"/>
        </w:rPr>
        <w:t>Upravičenci morajo izpolnjevati še naslednje pogoje:</w:t>
      </w:r>
    </w:p>
    <w:p w14:paraId="70A3801A"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Imajo oblikovan program, ki pokriva lokalno dogajanje (kot program se šteje niz vsaj 52 samostojnih programskih vsebin letno, ki so skladni s ciljem in namenom javnega razpisa),</w:t>
      </w:r>
    </w:p>
    <w:p w14:paraId="4B76565D"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so registrirani za ustrezno dejavnost izdajanja v skladu z zakonodajo, ki ureja standardno klasifikacijo dejavnosti,</w:t>
      </w:r>
    </w:p>
    <w:p w14:paraId="15DBFD70"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v primeru izvajanja radijske ali televizijske dejavnosti imajo dovoljenje za izvajanje slednje,</w:t>
      </w:r>
    </w:p>
    <w:p w14:paraId="33966863"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imajo sprejet temeljni akt in programsko zasnovo medija, s katerima je v skladu z zakonom, ki ureja delovanje medijev zagotovljena uredniška in novinarska avtonomija,</w:t>
      </w:r>
    </w:p>
    <w:p w14:paraId="2C2F685F"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 xml:space="preserve">imajo </w:t>
      </w:r>
      <w:bookmarkStart w:id="1" w:name="_Hlk190165883"/>
      <w:r w:rsidRPr="00B90229">
        <w:rPr>
          <w:rFonts w:ascii="Arial" w:hAnsi="Arial" w:cs="Arial"/>
        </w:rPr>
        <w:t>poravnane vse pogodbene in finančne obveznosti do Občine Dravograd in Republike Slovenije,</w:t>
      </w:r>
      <w:bookmarkEnd w:id="1"/>
    </w:p>
    <w:p w14:paraId="31C3C626"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niso v postopku prenehanja, likvidacije, prisilne poravnave ali stečaju,</w:t>
      </w:r>
    </w:p>
    <w:p w14:paraId="3E957E24" w14:textId="77777777" w:rsidR="00B90229" w:rsidRPr="00B90229" w:rsidRDefault="00B90229" w:rsidP="00B90229">
      <w:pPr>
        <w:numPr>
          <w:ilvl w:val="0"/>
          <w:numId w:val="7"/>
        </w:numPr>
        <w:spacing w:after="0" w:line="240" w:lineRule="auto"/>
        <w:contextualSpacing/>
        <w:jc w:val="both"/>
        <w:rPr>
          <w:rFonts w:ascii="Arial" w:hAnsi="Arial" w:cs="Arial"/>
        </w:rPr>
      </w:pPr>
      <w:bookmarkStart w:id="2" w:name="_Hlk190166271"/>
      <w:r w:rsidRPr="00B90229">
        <w:rPr>
          <w:rFonts w:ascii="Arial" w:hAnsi="Arial" w:cs="Arial"/>
        </w:rPr>
        <w:t>imajo zagotovljene osnovne materialne, prostorske, kadrovske in organizacijske pogoje za uresničitev prijavljenega programa,</w:t>
      </w:r>
    </w:p>
    <w:p w14:paraId="0814F8DC"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zagotovljenost strokovnih sposobnosti in izkušenj (zagotovljenost ustreznih strokovnih sposobnosti in izkušenj je podana, če prijavitelj navede opis preteklega dela in izkušenj, iz katerih je razvidna usposobljenost za izvajanje projekta oz. programa),</w:t>
      </w:r>
    </w:p>
    <w:p w14:paraId="279BB1DE"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zagotavljanje preglednosti podatkov o lastništvu medijev, državnem oglaševanju in razkritju nasprotja interesov (prijavitelj poda izjavo, v kateri jamči, da je v skladu z ZMed-1 objavil oz. zagotovil dostop do podatkov o neposrednih in posrednih lastnikih izdajatelja, podatke o dejanskem lastniku, podatke o prejetih sredstvih iz naslova državnega oglaševanja, uporabnike seznanjal z dejanskim ali možnim nasprotjem interesov),</w:t>
      </w:r>
    </w:p>
    <w:bookmarkEnd w:id="2"/>
    <w:p w14:paraId="1B034FFE"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s prijavljenim programom ne kandidirajo na nobenem drugem razpisu ali pozivu občine,</w:t>
      </w:r>
    </w:p>
    <w:p w14:paraId="69207B8B"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prijavljen program za iste upravičene stroške oz. dejavnost ni dvojno financiran iz kakršnih koli drugih javnih sredstev (državna sredstva, EU sredstva). To pomeni, da se za iste izdatke v celotni višini ne sme dvakrat zahtevati povračilo, niti jih vključiti v več projektov. Morebitna kumulacija ne sme presegati največje intenzivnosti pomoči.</w:t>
      </w:r>
    </w:p>
    <w:p w14:paraId="1E306D26"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 xml:space="preserve">Upravičenci morajo izpolnjevati zgoraj navedene pogoje na dan objave javnega razpisa. </w:t>
      </w:r>
    </w:p>
    <w:p w14:paraId="42D802A0" w14:textId="77777777" w:rsidR="00B90229" w:rsidRPr="00B90229" w:rsidRDefault="00B90229" w:rsidP="00B90229">
      <w:pPr>
        <w:spacing w:after="0" w:line="240" w:lineRule="auto"/>
        <w:jc w:val="both"/>
        <w:rPr>
          <w:rFonts w:ascii="Arial" w:eastAsia="Times New Roman" w:hAnsi="Arial" w:cs="Arial"/>
          <w:kern w:val="0"/>
          <w:lang w:eastAsia="sl-SI"/>
          <w14:ligatures w14:val="none"/>
        </w:rPr>
      </w:pPr>
    </w:p>
    <w:p w14:paraId="73E99A53" w14:textId="77777777" w:rsidR="00B90229" w:rsidRPr="00B90229" w:rsidRDefault="00B90229" w:rsidP="00B90229">
      <w:pPr>
        <w:spacing w:after="0" w:line="240" w:lineRule="auto"/>
        <w:jc w:val="both"/>
        <w:rPr>
          <w:rFonts w:ascii="Arial" w:eastAsia="Times New Roman" w:hAnsi="Arial" w:cs="Arial"/>
          <w:kern w:val="0"/>
          <w:lang w:eastAsia="sl-SI"/>
          <w14:ligatures w14:val="none"/>
        </w:rPr>
      </w:pPr>
      <w:r w:rsidRPr="00B90229">
        <w:rPr>
          <w:rFonts w:ascii="Arial" w:eastAsia="Times New Roman" w:hAnsi="Arial" w:cs="Arial"/>
          <w:kern w:val="0"/>
          <w:lang w:eastAsia="sl-SI"/>
          <w14:ligatures w14:val="none"/>
        </w:rPr>
        <w:t xml:space="preserve">Finančnih sredstev </w:t>
      </w:r>
      <w:r w:rsidRPr="00B90229">
        <w:rPr>
          <w:rFonts w:ascii="Arial" w:eastAsia="Times New Roman" w:hAnsi="Arial" w:cs="Arial"/>
          <w:b/>
          <w:bCs/>
          <w:kern w:val="0"/>
          <w:lang w:eastAsia="sl-SI"/>
          <w14:ligatures w14:val="none"/>
        </w:rPr>
        <w:t>ne more dobiti prijavitelj</w:t>
      </w:r>
      <w:r w:rsidRPr="00B90229">
        <w:rPr>
          <w:rFonts w:ascii="Arial" w:eastAsia="Times New Roman" w:hAnsi="Arial" w:cs="Arial"/>
          <w:kern w:val="0"/>
          <w:lang w:eastAsia="sl-SI"/>
          <w14:ligatures w14:val="none"/>
        </w:rPr>
        <w:t>, ki:</w:t>
      </w:r>
    </w:p>
    <w:p w14:paraId="63D25910"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nima poravnanih vseh obveznosti zaradi sklepa Evropske komisije o razglasitvi pomoči iste države članice za nezakonito in nezdružljivo z notranjim trgom,</w:t>
      </w:r>
    </w:p>
    <w:p w14:paraId="17AF9ED8"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 xml:space="preserve">ni zagotovil pravih podatkov oziroma je podal zavajajoče izjave ter zaradi drugih kršitev in nepravilnosti, </w:t>
      </w:r>
    </w:p>
    <w:p w14:paraId="476D8AC0" w14:textId="6557DFCB" w:rsidR="00B90229" w:rsidRPr="00B90229" w:rsidRDefault="00B26436" w:rsidP="00B90229">
      <w:pPr>
        <w:numPr>
          <w:ilvl w:val="0"/>
          <w:numId w:val="7"/>
        </w:numPr>
        <w:spacing w:after="0" w:line="240" w:lineRule="auto"/>
        <w:contextualSpacing/>
        <w:jc w:val="both"/>
        <w:rPr>
          <w:rFonts w:ascii="Arial" w:hAnsi="Arial" w:cs="Arial"/>
        </w:rPr>
      </w:pPr>
      <w:r>
        <w:rPr>
          <w:rFonts w:ascii="Arial" w:hAnsi="Arial" w:cs="Arial"/>
        </w:rPr>
        <w:lastRenderedPageBreak/>
        <w:t xml:space="preserve">svojim zaposlenim </w:t>
      </w:r>
      <w:r w:rsidR="00B90229" w:rsidRPr="00B90229">
        <w:rPr>
          <w:rFonts w:ascii="Arial" w:hAnsi="Arial" w:cs="Arial"/>
        </w:rPr>
        <w:t>ne izplačuje redno plač ali ne plačuje redno socialnih prispevkov,</w:t>
      </w:r>
    </w:p>
    <w:p w14:paraId="5070D020"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je prejel sredstva na razpisu in ni izpolnil pogojev razpisa ali ni izvedel programa,</w:t>
      </w:r>
    </w:p>
    <w:p w14:paraId="12ED3671"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izpolnjuje izločitvene pogoje iz šestega odstavka 14. člena ZMed-1 (izdajatelji, ki so javni subjekti ali subjekti pod prevladujočim vplivom javnih subjektov, izdajatelji, ki so politične stranke ali pa so ti neposredni ali posredni lastnik ali ustanovitelj izdajatelja, i</w:t>
      </w:r>
      <w:r w:rsidRPr="0056105E">
        <w:rPr>
          <w:rFonts w:ascii="Arial" w:hAnsi="Arial" w:cs="Arial"/>
        </w:rPr>
        <w:t xml:space="preserve">zdajatelji, katerih odgovorni uredniki ali osebe, ki so jih nadomeščale, so bili v zadnjih dveh letih pravnomočno obsojeni za kaznivo dejanje javnega spodbujanja sovraštva, nasilja in nestrpnosti iz 297. člena Kazenskega zakonika (Uradni list RS, št. 50/12 – uradno prečiščeno besedilo, 54/15, 6/16 – </w:t>
      </w:r>
      <w:proofErr w:type="spellStart"/>
      <w:r w:rsidRPr="0056105E">
        <w:rPr>
          <w:rFonts w:ascii="Arial" w:hAnsi="Arial" w:cs="Arial"/>
        </w:rPr>
        <w:t>popr</w:t>
      </w:r>
      <w:proofErr w:type="spellEnd"/>
      <w:r w:rsidRPr="0056105E">
        <w:rPr>
          <w:rFonts w:ascii="Arial" w:hAnsi="Arial" w:cs="Arial"/>
        </w:rPr>
        <w:t xml:space="preserve">., 38/16, 27/17, 23/20, 91/20, 95/21, 186/21, 105/22 – </w:t>
      </w:r>
      <w:proofErr w:type="spellStart"/>
      <w:r w:rsidRPr="0056105E">
        <w:rPr>
          <w:rFonts w:ascii="Arial" w:hAnsi="Arial" w:cs="Arial"/>
        </w:rPr>
        <w:t>ZZNŠPP</w:t>
      </w:r>
      <w:proofErr w:type="spellEnd"/>
      <w:r w:rsidRPr="0056105E">
        <w:rPr>
          <w:rFonts w:ascii="Arial" w:hAnsi="Arial" w:cs="Arial"/>
        </w:rPr>
        <w:t xml:space="preserve">, 16/23 in 107/24 – </w:t>
      </w:r>
      <w:proofErr w:type="spellStart"/>
      <w:r w:rsidRPr="0056105E">
        <w:rPr>
          <w:rFonts w:ascii="Arial" w:hAnsi="Arial" w:cs="Arial"/>
        </w:rPr>
        <w:t>odl</w:t>
      </w:r>
      <w:proofErr w:type="spellEnd"/>
      <w:r w:rsidRPr="0056105E">
        <w:rPr>
          <w:rFonts w:ascii="Arial" w:hAnsi="Arial" w:cs="Arial"/>
        </w:rPr>
        <w:t>. US).</w:t>
      </w:r>
    </w:p>
    <w:p w14:paraId="06366B76" w14:textId="77777777" w:rsidR="0071609C" w:rsidRDefault="0071609C" w:rsidP="00B90229">
      <w:pPr>
        <w:spacing w:after="0" w:line="240" w:lineRule="auto"/>
        <w:jc w:val="both"/>
        <w:rPr>
          <w:rFonts w:ascii="Arial" w:eastAsia="Times New Roman" w:hAnsi="Arial" w:cs="Arial"/>
          <w:kern w:val="0"/>
          <w:lang w:eastAsia="sl-SI"/>
          <w14:ligatures w14:val="none"/>
        </w:rPr>
      </w:pPr>
    </w:p>
    <w:p w14:paraId="314E4639" w14:textId="748DFD2C" w:rsidR="00B90229" w:rsidRPr="00B90229" w:rsidRDefault="00B90229" w:rsidP="00B90229">
      <w:pPr>
        <w:spacing w:after="0" w:line="240" w:lineRule="auto"/>
        <w:jc w:val="both"/>
        <w:rPr>
          <w:rFonts w:ascii="Arial" w:eastAsia="Times New Roman" w:hAnsi="Arial" w:cs="Arial"/>
          <w:kern w:val="0"/>
          <w:lang w:eastAsia="sl-SI"/>
          <w14:ligatures w14:val="none"/>
        </w:rPr>
      </w:pPr>
      <w:r w:rsidRPr="00B90229">
        <w:rPr>
          <w:rFonts w:ascii="Arial" w:eastAsia="Times New Roman" w:hAnsi="Arial" w:cs="Arial"/>
          <w:kern w:val="0"/>
          <w:lang w:eastAsia="sl-SI"/>
          <w14:ligatures w14:val="none"/>
        </w:rPr>
        <w:t xml:space="preserve">Pomoči »de </w:t>
      </w:r>
      <w:proofErr w:type="spellStart"/>
      <w:r w:rsidRPr="00B90229">
        <w:rPr>
          <w:rFonts w:ascii="Arial" w:eastAsia="Times New Roman" w:hAnsi="Arial" w:cs="Arial"/>
          <w:kern w:val="0"/>
          <w:lang w:eastAsia="sl-SI"/>
          <w14:ligatures w14:val="none"/>
        </w:rPr>
        <w:t>minimis</w:t>
      </w:r>
      <w:proofErr w:type="spellEnd"/>
      <w:r w:rsidRPr="00B90229">
        <w:rPr>
          <w:rFonts w:ascii="Arial" w:eastAsia="Times New Roman" w:hAnsi="Arial" w:cs="Arial"/>
          <w:kern w:val="0"/>
          <w:lang w:eastAsia="sl-SI"/>
          <w14:ligatures w14:val="none"/>
        </w:rPr>
        <w:t xml:space="preserve">« se lahko dodelijo pod pogojem, da upravičenci v izogib morebitni preseženi zgornji meji »de </w:t>
      </w:r>
      <w:proofErr w:type="spellStart"/>
      <w:r w:rsidRPr="00B90229">
        <w:rPr>
          <w:rFonts w:ascii="Arial" w:eastAsia="Times New Roman" w:hAnsi="Arial" w:cs="Arial"/>
          <w:kern w:val="0"/>
          <w:lang w:eastAsia="sl-SI"/>
          <w14:ligatures w14:val="none"/>
        </w:rPr>
        <w:t>minimis</w:t>
      </w:r>
      <w:proofErr w:type="spellEnd"/>
      <w:r w:rsidRPr="00B90229">
        <w:rPr>
          <w:rFonts w:ascii="Arial" w:eastAsia="Times New Roman" w:hAnsi="Arial" w:cs="Arial"/>
          <w:kern w:val="0"/>
          <w:lang w:eastAsia="sl-SI"/>
          <w14:ligatures w14:val="none"/>
        </w:rPr>
        <w:t>« pomoči ter intenzivnosti pomoči po drugih predpisih pred dodelitvijo sredstev podajo pisno izjavo:</w:t>
      </w:r>
    </w:p>
    <w:p w14:paraId="22E8C2E3"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 xml:space="preserve">o vseh drugih pomočeh »de </w:t>
      </w:r>
      <w:proofErr w:type="spellStart"/>
      <w:r w:rsidRPr="00B90229">
        <w:rPr>
          <w:rFonts w:ascii="Arial" w:hAnsi="Arial" w:cs="Arial"/>
        </w:rPr>
        <w:t>minimis</w:t>
      </w:r>
      <w:proofErr w:type="spellEnd"/>
      <w:r w:rsidRPr="00B90229">
        <w:rPr>
          <w:rFonts w:ascii="Arial" w:hAnsi="Arial" w:cs="Arial"/>
        </w:rPr>
        <w:t>«, ki jih je enotno podjetje prejelo v zadnjem triletnem obdobju, vključno z navedbo pri katerih dajalcih in v kakšnem znesku;</w:t>
      </w:r>
    </w:p>
    <w:p w14:paraId="5689518F"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 xml:space="preserve">kandidaturi za »de </w:t>
      </w:r>
      <w:proofErr w:type="spellStart"/>
      <w:r w:rsidRPr="00B90229">
        <w:rPr>
          <w:rFonts w:ascii="Arial" w:hAnsi="Arial" w:cs="Arial"/>
        </w:rPr>
        <w:t>minimis</w:t>
      </w:r>
      <w:proofErr w:type="spellEnd"/>
      <w:r w:rsidRPr="00B90229">
        <w:rPr>
          <w:rFonts w:ascii="Arial" w:hAnsi="Arial" w:cs="Arial"/>
        </w:rPr>
        <w:t xml:space="preserve">« pomoč in o že odobreni in še ne izplačani »de </w:t>
      </w:r>
      <w:proofErr w:type="spellStart"/>
      <w:r w:rsidRPr="00B90229">
        <w:rPr>
          <w:rFonts w:ascii="Arial" w:hAnsi="Arial" w:cs="Arial"/>
        </w:rPr>
        <w:t>minimis</w:t>
      </w:r>
      <w:proofErr w:type="spellEnd"/>
      <w:r w:rsidRPr="00B90229">
        <w:rPr>
          <w:rFonts w:ascii="Arial" w:hAnsi="Arial" w:cs="Arial"/>
        </w:rPr>
        <w:t>« pomoči;</w:t>
      </w:r>
    </w:p>
    <w:p w14:paraId="6D0AC5A5"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o povezanih podjetjih ter o združitvi, pripojitvi in razdelitvi podjetij;</w:t>
      </w:r>
    </w:p>
    <w:p w14:paraId="514D3DF5"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o vseh drugih že prejetih ali zaprošenih pomočeh za iste upravičene stroške in</w:t>
      </w:r>
    </w:p>
    <w:p w14:paraId="1B4EB2F4" w14:textId="77777777" w:rsidR="00B90229" w:rsidRPr="00B90229" w:rsidRDefault="00B90229" w:rsidP="00B90229">
      <w:pPr>
        <w:numPr>
          <w:ilvl w:val="0"/>
          <w:numId w:val="7"/>
        </w:numPr>
        <w:spacing w:after="0" w:line="240" w:lineRule="auto"/>
        <w:contextualSpacing/>
        <w:jc w:val="both"/>
        <w:rPr>
          <w:rFonts w:ascii="Arial" w:hAnsi="Arial" w:cs="Arial"/>
        </w:rPr>
      </w:pPr>
      <w:r w:rsidRPr="00B90229">
        <w:rPr>
          <w:rFonts w:ascii="Arial" w:hAnsi="Arial" w:cs="Arial"/>
        </w:rPr>
        <w:t xml:space="preserve">da zagotavlja, da ne bo presežena zgornja meja dopustne pomoči »de </w:t>
      </w:r>
      <w:proofErr w:type="spellStart"/>
      <w:r w:rsidRPr="00B90229">
        <w:rPr>
          <w:rFonts w:ascii="Arial" w:hAnsi="Arial" w:cs="Arial"/>
        </w:rPr>
        <w:t>minimis</w:t>
      </w:r>
      <w:proofErr w:type="spellEnd"/>
      <w:r w:rsidRPr="00B90229">
        <w:rPr>
          <w:rFonts w:ascii="Arial" w:hAnsi="Arial" w:cs="Arial"/>
        </w:rPr>
        <w:t>«.</w:t>
      </w:r>
    </w:p>
    <w:p w14:paraId="5D6608AB" w14:textId="77777777" w:rsidR="00B90229" w:rsidRPr="007E2167" w:rsidRDefault="00B90229" w:rsidP="00374AFE">
      <w:pPr>
        <w:spacing w:after="0"/>
        <w:jc w:val="both"/>
        <w:rPr>
          <w:rFonts w:ascii="Arial" w:hAnsi="Arial" w:cs="Arial"/>
        </w:rPr>
      </w:pPr>
    </w:p>
    <w:p w14:paraId="500FDFDE" w14:textId="446313A7" w:rsidR="00EA4C29" w:rsidRPr="007E2167" w:rsidRDefault="00EA4C29" w:rsidP="00EA4C29">
      <w:pPr>
        <w:pStyle w:val="Odstavekseznama"/>
        <w:numPr>
          <w:ilvl w:val="0"/>
          <w:numId w:val="2"/>
        </w:numPr>
        <w:spacing w:after="0"/>
        <w:ind w:left="284" w:hanging="295"/>
        <w:jc w:val="both"/>
        <w:rPr>
          <w:rFonts w:ascii="Arial" w:hAnsi="Arial" w:cs="Arial"/>
          <w:b/>
          <w:bCs/>
        </w:rPr>
      </w:pPr>
      <w:r w:rsidRPr="007E2167">
        <w:rPr>
          <w:rFonts w:ascii="Arial" w:hAnsi="Arial" w:cs="Arial"/>
          <w:b/>
          <w:bCs/>
        </w:rPr>
        <w:t xml:space="preserve">DOSTAVA </w:t>
      </w:r>
      <w:r w:rsidR="001A05E1">
        <w:rPr>
          <w:rFonts w:ascii="Arial" w:hAnsi="Arial" w:cs="Arial"/>
          <w:b/>
          <w:bCs/>
        </w:rPr>
        <w:t>PRIJAVE</w:t>
      </w:r>
      <w:r w:rsidRPr="007E2167">
        <w:rPr>
          <w:rFonts w:ascii="Arial" w:hAnsi="Arial" w:cs="Arial"/>
          <w:b/>
          <w:bCs/>
        </w:rPr>
        <w:t xml:space="preserve"> NA JAVNI RAZPIS</w:t>
      </w:r>
    </w:p>
    <w:p w14:paraId="11777C81" w14:textId="77777777" w:rsidR="00EA4C29" w:rsidRPr="007E2167" w:rsidRDefault="00EA4C29" w:rsidP="00EA4C29">
      <w:pPr>
        <w:spacing w:after="0"/>
        <w:jc w:val="both"/>
        <w:rPr>
          <w:rFonts w:ascii="Arial" w:hAnsi="Arial" w:cs="Arial"/>
          <w:b/>
          <w:bCs/>
        </w:rPr>
      </w:pPr>
    </w:p>
    <w:p w14:paraId="3494F943" w14:textId="7C84B636"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Razpis je objavljen na spletni strani Občine Dravograd (</w:t>
      </w:r>
      <w:hyperlink r:id="rId11" w:history="1">
        <w:r w:rsidRPr="001D065F">
          <w:rPr>
            <w:rFonts w:ascii="Arial" w:eastAsia="Times New Roman" w:hAnsi="Arial" w:cs="Arial"/>
            <w:color w:val="467886" w:themeColor="hyperlink"/>
            <w:kern w:val="0"/>
            <w:u w:val="single"/>
            <w:lang w:eastAsia="sl-SI"/>
            <w14:ligatures w14:val="none"/>
          </w:rPr>
          <w:t>https://www.dravograd.si/</w:t>
        </w:r>
      </w:hyperlink>
      <w:r w:rsidRPr="001D065F">
        <w:rPr>
          <w:rFonts w:ascii="Arial" w:eastAsia="Times New Roman" w:hAnsi="Arial" w:cs="Arial"/>
          <w:kern w:val="0"/>
          <w:lang w:eastAsia="sl-SI"/>
          <w14:ligatures w14:val="none"/>
        </w:rPr>
        <w:t>) pod zavihkom javni razpisi. Razpisna dokumentacija je na voljo od vključno prvega dneva razpisnega roka. Prijavitelji si lahko razpisno dokumentacijo natisnejo prek spletne strani ali jo dvignejo pri vložišču Občine Dravograd na naslovu Trg 4. julija 7, 2370</w:t>
      </w:r>
      <w:r w:rsidR="008970D0">
        <w:rPr>
          <w:rFonts w:ascii="Arial" w:eastAsia="Times New Roman" w:hAnsi="Arial" w:cs="Arial"/>
          <w:kern w:val="0"/>
          <w:lang w:eastAsia="sl-SI"/>
          <w14:ligatures w14:val="none"/>
        </w:rPr>
        <w:t xml:space="preserve"> Dravograd</w:t>
      </w:r>
      <w:r w:rsidRPr="001D065F">
        <w:rPr>
          <w:rFonts w:ascii="Arial" w:eastAsia="Times New Roman" w:hAnsi="Arial" w:cs="Arial"/>
          <w:kern w:val="0"/>
          <w:lang w:eastAsia="sl-SI"/>
          <w14:ligatures w14:val="none"/>
        </w:rPr>
        <w:t xml:space="preserve"> v času uradnih ur.</w:t>
      </w:r>
    </w:p>
    <w:p w14:paraId="522B4300"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60B631A9" w14:textId="58098E52"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 xml:space="preserve">Prijavitelji lahko prijavo oddajo do vključno </w:t>
      </w:r>
      <w:r w:rsidRPr="008970D0">
        <w:rPr>
          <w:rFonts w:ascii="Arial" w:eastAsia="Times New Roman" w:hAnsi="Arial" w:cs="Arial"/>
          <w:b/>
          <w:bCs/>
          <w:kern w:val="0"/>
          <w:lang w:eastAsia="sl-SI"/>
          <w14:ligatures w14:val="none"/>
        </w:rPr>
        <w:t>17. 8. 2026</w:t>
      </w:r>
      <w:r w:rsidRPr="001D065F">
        <w:rPr>
          <w:rFonts w:ascii="Arial" w:eastAsia="Times New Roman" w:hAnsi="Arial" w:cs="Arial"/>
          <w:kern w:val="0"/>
          <w:lang w:eastAsia="sl-SI"/>
          <w14:ligatures w14:val="none"/>
        </w:rPr>
        <w:t xml:space="preserve"> na dva načina:</w:t>
      </w:r>
    </w:p>
    <w:p w14:paraId="489C185B"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275F2D7B" w14:textId="77777777" w:rsidR="001D065F" w:rsidRPr="001D065F" w:rsidRDefault="001D065F" w:rsidP="001D065F">
      <w:pPr>
        <w:numPr>
          <w:ilvl w:val="0"/>
          <w:numId w:val="9"/>
        </w:numPr>
        <w:spacing w:after="0" w:line="240" w:lineRule="auto"/>
        <w:contextualSpacing/>
        <w:jc w:val="both"/>
        <w:rPr>
          <w:rFonts w:ascii="Arial" w:hAnsi="Arial" w:cs="Arial"/>
        </w:rPr>
      </w:pPr>
      <w:r w:rsidRPr="001D065F">
        <w:rPr>
          <w:rFonts w:ascii="Arial" w:hAnsi="Arial" w:cs="Arial"/>
        </w:rPr>
        <w:t>Priporočeno po pošti, na naslov Občina Dravograd, Trg 4. julija 7, 2370 Dravograd. Šteje se, da je prijava pravočasna, če je oddana na pošto zadnji dan razpisnega roka.</w:t>
      </w:r>
    </w:p>
    <w:p w14:paraId="09609A09" w14:textId="77777777" w:rsidR="001D065F" w:rsidRPr="001D065F" w:rsidRDefault="001D065F" w:rsidP="001D065F">
      <w:pPr>
        <w:numPr>
          <w:ilvl w:val="0"/>
          <w:numId w:val="9"/>
        </w:numPr>
        <w:spacing w:after="0" w:line="240" w:lineRule="auto"/>
        <w:contextualSpacing/>
        <w:jc w:val="both"/>
        <w:rPr>
          <w:rFonts w:ascii="Arial" w:hAnsi="Arial" w:cs="Arial"/>
        </w:rPr>
      </w:pPr>
      <w:r w:rsidRPr="001D065F">
        <w:rPr>
          <w:rFonts w:ascii="Arial" w:hAnsi="Arial" w:cs="Arial"/>
        </w:rPr>
        <w:t>Osebno pri vložišču na naslovu Občina Dravograd, Trg 4. julija 7, 2370 Dravograd v času uradnih ur. Uradne ure so v ponedeljek od 8. do 14. ure; v sredo, od 8. do 12. ure in od 14. do 16. ure ter v petek od 8. do 12. ure.</w:t>
      </w:r>
    </w:p>
    <w:p w14:paraId="5A01F048" w14:textId="77777777" w:rsidR="001D065F" w:rsidRPr="001D065F" w:rsidRDefault="001D065F" w:rsidP="001D065F">
      <w:pPr>
        <w:spacing w:after="0"/>
        <w:ind w:left="720"/>
        <w:contextualSpacing/>
        <w:jc w:val="both"/>
        <w:rPr>
          <w:rFonts w:ascii="Arial" w:hAnsi="Arial" w:cs="Arial"/>
          <w:color w:val="FF0000"/>
        </w:rPr>
      </w:pPr>
    </w:p>
    <w:p w14:paraId="176BF005" w14:textId="2C79E565"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 xml:space="preserve">Kot pravilne se bodo štele prijave, prispele pravočasno na zgoraj opisana načina. Za pravočasne se bodo štele </w:t>
      </w:r>
      <w:r w:rsidR="00B26436">
        <w:rPr>
          <w:rFonts w:ascii="Arial" w:eastAsia="Times New Roman" w:hAnsi="Arial" w:cs="Arial"/>
          <w:kern w:val="0"/>
          <w:lang w:eastAsia="sl-SI"/>
          <w14:ligatures w14:val="none"/>
        </w:rPr>
        <w:t>prijave</w:t>
      </w:r>
      <w:r w:rsidRPr="001D065F">
        <w:rPr>
          <w:rFonts w:ascii="Arial" w:eastAsia="Times New Roman" w:hAnsi="Arial" w:cs="Arial"/>
          <w:kern w:val="0"/>
          <w:lang w:eastAsia="sl-SI"/>
          <w14:ligatures w14:val="none"/>
        </w:rPr>
        <w:t>, ki bodo predložene do roka. Popolna bo tista prijava, ki  bo vsebovala vse zahtevane sestavine in priloge iz razpisa in razpisne dokumentacije ter bo posredovana izključno na predpisanih obrazcih.</w:t>
      </w:r>
    </w:p>
    <w:p w14:paraId="22E3BEF1"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1620F633" w14:textId="77777777" w:rsidR="001D065F" w:rsidRPr="001D065F" w:rsidRDefault="001D065F" w:rsidP="001D065F">
      <w:pPr>
        <w:spacing w:after="0" w:line="240" w:lineRule="auto"/>
        <w:jc w:val="both"/>
        <w:rPr>
          <w:rFonts w:ascii="Arial" w:eastAsia="Times New Roman" w:hAnsi="Arial" w:cs="Arial"/>
          <w:b/>
          <w:bCs/>
          <w:kern w:val="0"/>
          <w:lang w:eastAsia="sl-SI"/>
          <w14:ligatures w14:val="none"/>
        </w:rPr>
      </w:pPr>
      <w:r w:rsidRPr="001D065F">
        <w:rPr>
          <w:rFonts w:ascii="Arial" w:eastAsia="Times New Roman" w:hAnsi="Arial" w:cs="Arial"/>
          <w:kern w:val="0"/>
          <w:lang w:eastAsia="sl-SI"/>
          <w14:ligatures w14:val="none"/>
        </w:rPr>
        <w:t xml:space="preserve">Prijava mora biti v slovenskem jeziku in oddana v zaprti kuverti s pripisom: »Ne odpiraj – javni razpis za sofinanciranje programov lokalnih in regionalnih medijev, ki pokrivajo Občino Dravograd za leto 2026«, pri čemer se priporoča uporaba predloge kuverte, ki je del razpisne dokumentacije in jo prijavitelj izpolni in nalepi na kuverto. Prijavitelj lahko prijavi samo 1 (en) program oz. odda samo 1 (eno) prijavo. </w:t>
      </w:r>
    </w:p>
    <w:p w14:paraId="0991C36B"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38029EE3"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 xml:space="preserve">Prijavitelji z oddajo prijave sprejemajo vse pogoje in merila javnega razpisa in soglašajo z vzorcem pogodbe, zato prijavi ni potrebno priložiti parafirane pogodbe. </w:t>
      </w:r>
      <w:bookmarkStart w:id="3" w:name="_Hlk187650691"/>
      <w:r w:rsidRPr="001D065F">
        <w:rPr>
          <w:rFonts w:ascii="Arial" w:eastAsia="Times New Roman" w:hAnsi="Arial" w:cs="Arial"/>
          <w:kern w:val="0"/>
          <w:lang w:eastAsia="sl-SI"/>
          <w14:ligatures w14:val="none"/>
        </w:rPr>
        <w:t>S prijavo na razpis prijavitelj dovoljuje objavo in obdelavo osebnih podatkov z namenom vodenja razpisa, objavo prejemnikov sredstev na občinski spletni strani in za statistične namene v skladu z zakonom, ki ureja dostop do informacij javnega značaja, in zakonom, ki ureja varstvo osebnih podatkov.</w:t>
      </w:r>
    </w:p>
    <w:bookmarkEnd w:id="3"/>
    <w:p w14:paraId="57963B16"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3965A5EA"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lastRenderedPageBreak/>
        <w:t>Tričlanska komisija za odpiranje vlog bo pravočasno dostavljene in pravilno označene prijave odprla v osmih dneh po poteku razpisnega roka po vrstnem redu prispetja, odpiranje ne bo javno in bo potekalo od 20. 8. 2026 do 25. 8. 2026. Komisija za odpiranje vlog bo za vsako vlogo ugotovila, ali je popolna glede na razpisne pogoje.</w:t>
      </w:r>
      <w:bookmarkStart w:id="4" w:name="_Hlk187650657"/>
      <w:r w:rsidRPr="001D065F">
        <w:rPr>
          <w:rFonts w:ascii="Arial" w:eastAsia="Times New Roman" w:hAnsi="Arial" w:cs="Arial"/>
          <w:kern w:val="0"/>
          <w:lang w:eastAsia="sl-SI"/>
          <w14:ligatures w14:val="none"/>
        </w:rPr>
        <w:t xml:space="preserve"> </w:t>
      </w:r>
    </w:p>
    <w:bookmarkEnd w:id="4"/>
    <w:p w14:paraId="0B9AE391"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5018F82F"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bookmarkStart w:id="5" w:name="_Hlk187650783"/>
      <w:r w:rsidRPr="001D065F">
        <w:rPr>
          <w:rFonts w:ascii="Arial" w:eastAsia="Times New Roman" w:hAnsi="Arial" w:cs="Arial"/>
          <w:kern w:val="0"/>
          <w:lang w:eastAsia="sl-SI"/>
          <w14:ligatures w14:val="none"/>
        </w:rPr>
        <w:t xml:space="preserve">Prijavitelji z oddajo prijave na razpis dovoljujejo komisiji, da v primeru dvoma pred morebitnim pozivom k dopolnitvi, pridobi javno dostopne podatke o prijavitelju in jih upošteva v procesu vrednotenja prijave. </w:t>
      </w:r>
      <w:bookmarkEnd w:id="5"/>
      <w:r w:rsidRPr="001D065F">
        <w:rPr>
          <w:rFonts w:ascii="Arial" w:eastAsia="Times New Roman" w:hAnsi="Arial" w:cs="Arial"/>
          <w:kern w:val="0"/>
          <w:lang w:eastAsia="sl-SI"/>
          <w14:ligatures w14:val="none"/>
        </w:rPr>
        <w:t>Prijavitelji pravočasnih, vendar nepopolnih ali nejasnih prijav, bodo pozvani, da prijavo dopolnijo v roku petih dni.</w:t>
      </w:r>
    </w:p>
    <w:p w14:paraId="68F5F9FD"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3F8453B9"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Prepozne, nepopolne prijave, ki ne bodo dopolnjene v roku oz. bo dopolnitev neustrezna, in prijave, ki jih ne bo oddala upravičena oseba, bodo s sklepom zavržene. Nepravilno označene prijave se po odprtju vrnejo prijavitelju in se ne obravnavajo.</w:t>
      </w:r>
    </w:p>
    <w:p w14:paraId="528CC0DD"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7CCFC442" w14:textId="7AE05BA6"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Petčlanska strokovna komisija za vrednotenje vlog, imenovana s sklepom župana, bo popolne prijave ovrednotila na podlagi pogojev in razpisnih meril. V primeru, da sicer formalno popolna prijava, ne bo imela vseh vsebinskih podatkov, potrebnih za dodeljevanje točk, bo komisija pri merilu, kjer ne bo podatka, prijavitelju dodelila 0 (nič) točk. Komisija bo na podlagi doseženih točk in razpoložljivosti sredstev</w:t>
      </w:r>
      <w:r w:rsidR="008970D0">
        <w:rPr>
          <w:rFonts w:ascii="Arial" w:eastAsia="Times New Roman" w:hAnsi="Arial" w:cs="Arial"/>
          <w:kern w:val="0"/>
          <w:lang w:eastAsia="sl-SI"/>
          <w14:ligatures w14:val="none"/>
        </w:rPr>
        <w:t xml:space="preserve"> ter finančne konstrukcije programa</w:t>
      </w:r>
      <w:r w:rsidRPr="001D065F">
        <w:rPr>
          <w:rFonts w:ascii="Arial" w:eastAsia="Times New Roman" w:hAnsi="Arial" w:cs="Arial"/>
          <w:kern w:val="0"/>
          <w:lang w:eastAsia="sl-SI"/>
          <w14:ligatures w14:val="none"/>
        </w:rPr>
        <w:t xml:space="preserve"> izdelala predlog prejemnikov sredstev in ga predložila pristojnemu organu občinske uprave. Vrednost točke je izračunana na podlagi vseh podeljenih točk in razpoložljivih sredstev razpisa</w:t>
      </w:r>
      <w:r w:rsidR="008970D0">
        <w:rPr>
          <w:rFonts w:ascii="Arial" w:eastAsia="Times New Roman" w:hAnsi="Arial" w:cs="Arial"/>
          <w:kern w:val="0"/>
          <w:lang w:eastAsia="sl-SI"/>
          <w14:ligatures w14:val="none"/>
        </w:rPr>
        <w:t>, višina dodeljenih sredstev je</w:t>
      </w:r>
      <w:r w:rsidRPr="001D065F">
        <w:rPr>
          <w:rFonts w:ascii="Arial" w:eastAsia="Times New Roman" w:hAnsi="Arial" w:cs="Arial"/>
          <w:kern w:val="0"/>
          <w:lang w:eastAsia="sl-SI"/>
          <w14:ligatures w14:val="none"/>
        </w:rPr>
        <w:t xml:space="preserve"> navzgor omejena z do 80 % odhodkov finančne konstrukcije programa. </w:t>
      </w:r>
    </w:p>
    <w:p w14:paraId="49A92059"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784AC048"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Komisija za vrednotenje prijav predloži končno poročilo s predlogom višine dodeljenih sredstev posameznim upravičencem pristojnemu občinskemu upravnemu organu.</w:t>
      </w:r>
    </w:p>
    <w:p w14:paraId="66BF9512"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5EC6CAC0"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Upravičence se seznani z dejstvi in okoliščinami, pomembnimi za izdajo odločbe in predlogu strokovne komisije. Na podlagi predloga strokovne komisije pooblaščena oseba izda posamično odločbo, s katero odloči o višini sofinanciranja. Dokončna odločba je podlaga za sklenitev pogodbe o sofinanciranju.</w:t>
      </w:r>
    </w:p>
    <w:p w14:paraId="0B5D0138"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0A04702D"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Višina pogodbeno odobrenih sredstev po posameznem upravičencu se v skladu z zakonom in podzakonskimi akti, ki urejajo informacije javnega značaja, objavi na spletni strani Občine Dravograd.</w:t>
      </w:r>
    </w:p>
    <w:p w14:paraId="675035FA"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0B33AA8A"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Če se ugotovi nenamenska poraba sredstev, program ni izveden v dogovorjenem obsegu ali druge nepravilnosti, oziroma upravičenci dajejo netočne ali zavajajoče izjave, ali po prejemu sredstev ne izpolnjujejo več razpisnih pogojev, morajo upravičenci sredstva vrniti skupaj z zakonskimi zamudnimi obrestmi, obračunanimi od dneva nakazila sredstev iz občinskega proračuna do dneva vračila le-teh v občinski proračun.</w:t>
      </w:r>
    </w:p>
    <w:p w14:paraId="58222721" w14:textId="77777777" w:rsidR="001D065F" w:rsidRPr="001D065F" w:rsidRDefault="001D065F" w:rsidP="001D065F">
      <w:pPr>
        <w:spacing w:after="0" w:line="240" w:lineRule="auto"/>
        <w:jc w:val="both"/>
        <w:rPr>
          <w:rFonts w:ascii="Arial" w:eastAsia="Times New Roman" w:hAnsi="Arial" w:cs="Arial"/>
          <w:kern w:val="0"/>
          <w:highlight w:val="yellow"/>
          <w:lang w:eastAsia="sl-SI"/>
          <w14:ligatures w14:val="none"/>
        </w:rPr>
      </w:pPr>
    </w:p>
    <w:p w14:paraId="31440344"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Prijavitelji bodo o rezultatih razpisa obveščeni najkasneje v dveh mesecih od formalne popolnosti vlog.</w:t>
      </w:r>
    </w:p>
    <w:p w14:paraId="2E819179" w14:textId="77777777" w:rsidR="00EA4C29" w:rsidRPr="007E2167" w:rsidRDefault="00EA4C29" w:rsidP="00EA4C29">
      <w:pPr>
        <w:spacing w:after="0"/>
        <w:jc w:val="both"/>
        <w:rPr>
          <w:rFonts w:ascii="Arial" w:hAnsi="Arial" w:cs="Arial"/>
        </w:rPr>
      </w:pPr>
    </w:p>
    <w:p w14:paraId="0232AAC5" w14:textId="61EE1486" w:rsidR="00EA4C29" w:rsidRPr="007E2167" w:rsidRDefault="00EA4C29" w:rsidP="00EA4C29">
      <w:pPr>
        <w:pStyle w:val="Odstavekseznama"/>
        <w:numPr>
          <w:ilvl w:val="0"/>
          <w:numId w:val="2"/>
        </w:numPr>
        <w:spacing w:after="0"/>
        <w:ind w:left="284" w:hanging="284"/>
        <w:jc w:val="both"/>
        <w:rPr>
          <w:rFonts w:ascii="Arial" w:hAnsi="Arial" w:cs="Arial"/>
          <w:b/>
          <w:bCs/>
        </w:rPr>
      </w:pPr>
      <w:r w:rsidRPr="007E2167">
        <w:rPr>
          <w:rFonts w:ascii="Arial" w:hAnsi="Arial" w:cs="Arial"/>
          <w:b/>
          <w:bCs/>
        </w:rPr>
        <w:t>PRAVNO OBVESTILO</w:t>
      </w:r>
    </w:p>
    <w:p w14:paraId="2EB6DF4F" w14:textId="77777777" w:rsidR="00EA4C29" w:rsidRPr="007E2167" w:rsidRDefault="00EA4C29" w:rsidP="00EA4C29">
      <w:pPr>
        <w:spacing w:after="0"/>
        <w:jc w:val="both"/>
        <w:rPr>
          <w:rFonts w:ascii="Arial" w:hAnsi="Arial" w:cs="Arial"/>
          <w:b/>
          <w:bCs/>
        </w:rPr>
      </w:pPr>
    </w:p>
    <w:p w14:paraId="1ECA5DBD" w14:textId="62D4AEA5" w:rsidR="00EA4C29" w:rsidRPr="007E2167" w:rsidRDefault="00EA4C29" w:rsidP="00EA4C29">
      <w:pPr>
        <w:spacing w:after="0"/>
        <w:jc w:val="both"/>
        <w:rPr>
          <w:rFonts w:ascii="Arial" w:hAnsi="Arial" w:cs="Arial"/>
        </w:rPr>
      </w:pPr>
      <w:r w:rsidRPr="007E2167">
        <w:rPr>
          <w:rFonts w:ascii="Arial" w:hAnsi="Arial" w:cs="Arial"/>
        </w:rPr>
        <w:t xml:space="preserve">Z oddano </w:t>
      </w:r>
      <w:r w:rsidR="001A05E1">
        <w:rPr>
          <w:rFonts w:ascii="Arial" w:hAnsi="Arial" w:cs="Arial"/>
        </w:rPr>
        <w:t>prijavo</w:t>
      </w:r>
      <w:r w:rsidRPr="007E2167">
        <w:rPr>
          <w:rFonts w:ascii="Arial" w:hAnsi="Arial" w:cs="Arial"/>
        </w:rPr>
        <w:t xml:space="preserve"> na</w:t>
      </w:r>
      <w:r w:rsidR="007E2167">
        <w:rPr>
          <w:rFonts w:ascii="Arial" w:hAnsi="Arial" w:cs="Arial"/>
        </w:rPr>
        <w:t xml:space="preserve"> javni</w:t>
      </w:r>
      <w:r w:rsidRPr="007E2167">
        <w:rPr>
          <w:rFonts w:ascii="Arial" w:hAnsi="Arial" w:cs="Arial"/>
        </w:rPr>
        <w:t xml:space="preserve"> razpis </w:t>
      </w:r>
      <w:r w:rsidR="00960B63">
        <w:rPr>
          <w:rFonts w:ascii="Arial" w:hAnsi="Arial" w:cs="Arial"/>
        </w:rPr>
        <w:t xml:space="preserve">prijavitelj </w:t>
      </w:r>
      <w:r w:rsidRPr="007E2167">
        <w:rPr>
          <w:rFonts w:ascii="Arial" w:hAnsi="Arial" w:cs="Arial"/>
        </w:rPr>
        <w:t>dovoljuje objavo in obdelavo osebnih podatkov z namenom vodenja razpisa, objave prejemnikov sredstev na občinski spletni strani in za statistične namene v skladu z zakonom, ki ureja dostop do informacij javnega značaja, in zakonom, ki ureja varstvo osebnih podatkov.</w:t>
      </w:r>
    </w:p>
    <w:p w14:paraId="547AEC35" w14:textId="77777777" w:rsidR="00EA4C29" w:rsidRPr="007E2167" w:rsidRDefault="00EA4C29" w:rsidP="00EA4C29">
      <w:pPr>
        <w:spacing w:after="0"/>
        <w:jc w:val="both"/>
        <w:rPr>
          <w:rFonts w:ascii="Arial" w:hAnsi="Arial" w:cs="Arial"/>
        </w:rPr>
      </w:pPr>
    </w:p>
    <w:p w14:paraId="4B94EA71" w14:textId="5EE9C4B5" w:rsidR="00EA4C29" w:rsidRPr="007E2167" w:rsidRDefault="00EA4C29" w:rsidP="00EA4C29">
      <w:pPr>
        <w:spacing w:after="0"/>
        <w:jc w:val="both"/>
        <w:rPr>
          <w:rFonts w:ascii="Arial" w:hAnsi="Arial" w:cs="Arial"/>
        </w:rPr>
      </w:pPr>
      <w:r w:rsidRPr="007E2167">
        <w:rPr>
          <w:rFonts w:ascii="Arial" w:hAnsi="Arial" w:cs="Arial"/>
        </w:rPr>
        <w:t xml:space="preserve">Oddaja </w:t>
      </w:r>
      <w:r w:rsidR="00991494">
        <w:rPr>
          <w:rFonts w:ascii="Arial" w:hAnsi="Arial" w:cs="Arial"/>
        </w:rPr>
        <w:t xml:space="preserve">prijave </w:t>
      </w:r>
      <w:r w:rsidRPr="007E2167">
        <w:rPr>
          <w:rFonts w:ascii="Arial" w:hAnsi="Arial" w:cs="Arial"/>
        </w:rPr>
        <w:t xml:space="preserve">pomeni, da </w:t>
      </w:r>
      <w:r w:rsidR="00991494">
        <w:rPr>
          <w:rFonts w:ascii="Arial" w:hAnsi="Arial" w:cs="Arial"/>
        </w:rPr>
        <w:t>prijavitelj</w:t>
      </w:r>
      <w:r w:rsidRPr="007E2167">
        <w:rPr>
          <w:rFonts w:ascii="Arial" w:hAnsi="Arial" w:cs="Arial"/>
        </w:rPr>
        <w:t xml:space="preserve"> soglaša z vsemi pogoji in določili razpisa ter sprejema in v celoti soglaša z vzorcem pogodbe, ki je sestavni del razpisne dokumentacije, zato parafiranega vzorca pogodbe ni treba priložiti k </w:t>
      </w:r>
      <w:r w:rsidR="001A05E1">
        <w:rPr>
          <w:rFonts w:ascii="Arial" w:hAnsi="Arial" w:cs="Arial"/>
        </w:rPr>
        <w:t>prijavi</w:t>
      </w:r>
      <w:r w:rsidRPr="007E2167">
        <w:rPr>
          <w:rFonts w:ascii="Arial" w:hAnsi="Arial" w:cs="Arial"/>
        </w:rPr>
        <w:t>.</w:t>
      </w:r>
    </w:p>
    <w:p w14:paraId="40BFEE98" w14:textId="77777777" w:rsidR="00EA4C29" w:rsidRPr="007E2167" w:rsidRDefault="00EA4C29" w:rsidP="00EA4C29">
      <w:pPr>
        <w:spacing w:after="0"/>
        <w:jc w:val="both"/>
        <w:rPr>
          <w:rFonts w:ascii="Arial" w:hAnsi="Arial" w:cs="Arial"/>
        </w:rPr>
      </w:pPr>
    </w:p>
    <w:p w14:paraId="329C2B0F" w14:textId="2EBEFFF1" w:rsidR="00EA4C29" w:rsidRPr="007E2167" w:rsidRDefault="00EA4C29" w:rsidP="00EA4C29">
      <w:pPr>
        <w:pStyle w:val="Odstavekseznama"/>
        <w:numPr>
          <w:ilvl w:val="0"/>
          <w:numId w:val="2"/>
        </w:numPr>
        <w:spacing w:after="0"/>
        <w:ind w:left="284" w:hanging="284"/>
        <w:jc w:val="both"/>
        <w:rPr>
          <w:rFonts w:ascii="Arial" w:hAnsi="Arial" w:cs="Arial"/>
          <w:b/>
          <w:bCs/>
        </w:rPr>
      </w:pPr>
      <w:r w:rsidRPr="007E2167">
        <w:rPr>
          <w:rFonts w:ascii="Arial" w:hAnsi="Arial" w:cs="Arial"/>
          <w:b/>
          <w:bCs/>
        </w:rPr>
        <w:t xml:space="preserve">PRAVNO VARSTVO </w:t>
      </w:r>
      <w:r w:rsidR="00991494">
        <w:rPr>
          <w:rFonts w:ascii="Arial" w:hAnsi="Arial" w:cs="Arial"/>
          <w:b/>
          <w:bCs/>
        </w:rPr>
        <w:t>PRIJAVITELJEV</w:t>
      </w:r>
    </w:p>
    <w:p w14:paraId="0AC49136" w14:textId="3DA1035E" w:rsidR="00EA4C29" w:rsidRPr="007E2167" w:rsidRDefault="00EA4C29" w:rsidP="00EA4C29">
      <w:pPr>
        <w:spacing w:after="0"/>
        <w:jc w:val="both"/>
        <w:rPr>
          <w:rFonts w:ascii="Arial" w:hAnsi="Arial" w:cs="Arial"/>
        </w:rPr>
      </w:pPr>
    </w:p>
    <w:p w14:paraId="205BAACA"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 xml:space="preserve">Nepravočasne ali nepopolne prijave oz. prijave, katerih dopolnitev bo neustrezna ali prijave, ki jih ni vložila upravičena oseba, se bodo zavrgle s sklepom. </w:t>
      </w:r>
    </w:p>
    <w:p w14:paraId="77B3BF93"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45C97372" w14:textId="571B7EFF" w:rsidR="001D065F" w:rsidRPr="001D065F" w:rsidRDefault="001D065F" w:rsidP="001D065F">
      <w:pPr>
        <w:spacing w:after="0" w:line="240" w:lineRule="auto"/>
        <w:jc w:val="both"/>
        <w:rPr>
          <w:rFonts w:ascii="Arial" w:eastAsia="Times New Roman" w:hAnsi="Arial" w:cs="Arial"/>
          <w:color w:val="000000" w:themeColor="text1"/>
          <w:kern w:val="0"/>
          <w:lang w:eastAsia="sl-SI"/>
          <w14:ligatures w14:val="none"/>
        </w:rPr>
      </w:pPr>
      <w:r w:rsidRPr="001D065F">
        <w:rPr>
          <w:rFonts w:ascii="Arial" w:eastAsia="Times New Roman" w:hAnsi="Arial" w:cs="Arial"/>
          <w:kern w:val="0"/>
          <w:lang w:eastAsia="sl-SI"/>
          <w14:ligatures w14:val="none"/>
        </w:rPr>
        <w:t xml:space="preserve">Prijaviteljem se bodo po poteku rokov s seznanitvijo upravičenca z dejstvi in okoliščinami ter predlogu strokovne komisije vročile odločbe. </w:t>
      </w:r>
      <w:r w:rsidRPr="001D065F">
        <w:rPr>
          <w:rFonts w:ascii="Arial" w:eastAsia="Times New Roman" w:hAnsi="Arial" w:cs="Arial"/>
          <w:color w:val="000000" w:themeColor="text1"/>
          <w:kern w:val="0"/>
          <w:lang w:eastAsia="sl-SI"/>
          <w14:ligatures w14:val="none"/>
        </w:rPr>
        <w:t xml:space="preserve">Zoper odločbo je dopustna pritožba na župana Občine Dravograd. Odločitev župana je dokončna. </w:t>
      </w:r>
      <w:r>
        <w:rPr>
          <w:rFonts w:ascii="Arial" w:eastAsia="Times New Roman" w:hAnsi="Arial" w:cs="Arial"/>
          <w:color w:val="000000" w:themeColor="text1"/>
          <w:kern w:val="0"/>
          <w:lang w:eastAsia="sl-SI"/>
          <w14:ligatures w14:val="none"/>
        </w:rPr>
        <w:t xml:space="preserve"> Zoper odločitev župana je možno sprožiti upravni spor. </w:t>
      </w:r>
      <w:r w:rsidRPr="001D065F">
        <w:rPr>
          <w:rFonts w:ascii="Arial" w:eastAsia="Times New Roman" w:hAnsi="Arial" w:cs="Arial"/>
          <w:color w:val="000000" w:themeColor="text1"/>
          <w:kern w:val="0"/>
          <w:lang w:eastAsia="sl-SI"/>
          <w14:ligatures w14:val="none"/>
        </w:rPr>
        <w:t xml:space="preserve">Predmet pritožbe ne morejo biti postavljeni pogoji in merila razpisa. </w:t>
      </w:r>
    </w:p>
    <w:p w14:paraId="5C5EBECB"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39CA5E8B"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r w:rsidRPr="001D065F">
        <w:rPr>
          <w:rFonts w:ascii="Arial" w:eastAsia="Times New Roman" w:hAnsi="Arial" w:cs="Arial"/>
          <w:kern w:val="0"/>
          <w:lang w:eastAsia="sl-SI"/>
          <w14:ligatures w14:val="none"/>
        </w:rPr>
        <w:t>Z izbranim prijaviteljem se bo po dokončnosti odločbe sklenila pogodba o sofinanciranju programov za leto 2026, kjer se bodo podrobneje opredelile pravice in dolžnosti obeh pogodbenih strank in način nadzora nad izvajanjem pogodbe.</w:t>
      </w:r>
    </w:p>
    <w:p w14:paraId="2399CA72" w14:textId="77777777" w:rsidR="001D065F" w:rsidRPr="001D065F" w:rsidRDefault="001D065F" w:rsidP="001D065F">
      <w:pPr>
        <w:spacing w:after="0" w:line="240" w:lineRule="auto"/>
        <w:jc w:val="both"/>
        <w:rPr>
          <w:rFonts w:ascii="Arial" w:eastAsia="Times New Roman" w:hAnsi="Arial" w:cs="Arial"/>
          <w:kern w:val="0"/>
          <w:lang w:eastAsia="sl-SI"/>
          <w14:ligatures w14:val="none"/>
        </w:rPr>
      </w:pPr>
    </w:p>
    <w:p w14:paraId="04AE8D91" w14:textId="77777777" w:rsidR="00310349" w:rsidRDefault="00310349" w:rsidP="007E2167">
      <w:pPr>
        <w:spacing w:after="0"/>
        <w:jc w:val="both"/>
        <w:rPr>
          <w:rFonts w:ascii="Arial" w:hAnsi="Arial" w:cs="Arial"/>
        </w:rPr>
      </w:pPr>
    </w:p>
    <w:p w14:paraId="50A6D97F" w14:textId="26029A00" w:rsidR="00310349" w:rsidRDefault="00310349" w:rsidP="00310349">
      <w:pPr>
        <w:pStyle w:val="Odstavekseznama"/>
        <w:numPr>
          <w:ilvl w:val="0"/>
          <w:numId w:val="2"/>
        </w:numPr>
        <w:spacing w:after="0"/>
        <w:jc w:val="both"/>
        <w:rPr>
          <w:rFonts w:ascii="Arial" w:hAnsi="Arial" w:cs="Arial"/>
        </w:rPr>
      </w:pPr>
      <w:r>
        <w:rPr>
          <w:rFonts w:ascii="Arial" w:hAnsi="Arial" w:cs="Arial"/>
        </w:rPr>
        <w:t>PRIJAVNI OBRAZCI</w:t>
      </w:r>
    </w:p>
    <w:p w14:paraId="6DC696BA" w14:textId="77777777" w:rsidR="00310349" w:rsidRDefault="00310349" w:rsidP="00310349">
      <w:pPr>
        <w:pStyle w:val="Odstavekseznama"/>
        <w:spacing w:after="0"/>
        <w:jc w:val="both"/>
        <w:rPr>
          <w:rFonts w:ascii="Arial" w:hAnsi="Arial" w:cs="Arial"/>
        </w:rPr>
      </w:pPr>
    </w:p>
    <w:p w14:paraId="000471B4" w14:textId="74141D14" w:rsidR="00310349" w:rsidRDefault="00310349" w:rsidP="00310349">
      <w:pPr>
        <w:pStyle w:val="Odstavekseznama"/>
        <w:numPr>
          <w:ilvl w:val="0"/>
          <w:numId w:val="2"/>
        </w:numPr>
        <w:spacing w:after="0"/>
        <w:jc w:val="both"/>
        <w:rPr>
          <w:rFonts w:ascii="Arial" w:hAnsi="Arial" w:cs="Arial"/>
        </w:rPr>
      </w:pPr>
      <w:r>
        <w:rPr>
          <w:rFonts w:ascii="Arial" w:hAnsi="Arial" w:cs="Arial"/>
        </w:rPr>
        <w:t>POGODBA</w:t>
      </w:r>
    </w:p>
    <w:p w14:paraId="3E57AE40" w14:textId="77777777" w:rsidR="00310349" w:rsidRPr="00310349" w:rsidRDefault="00310349" w:rsidP="00310349">
      <w:pPr>
        <w:spacing w:after="0"/>
        <w:jc w:val="both"/>
        <w:rPr>
          <w:rFonts w:ascii="Arial" w:hAnsi="Arial" w:cs="Arial"/>
        </w:rPr>
      </w:pPr>
    </w:p>
    <w:p w14:paraId="6C89BCF7" w14:textId="4D5DFE40" w:rsidR="00310349" w:rsidRPr="00B466BE" w:rsidRDefault="00890ED6" w:rsidP="00B466BE">
      <w:pPr>
        <w:pStyle w:val="Odstavekseznama"/>
        <w:numPr>
          <w:ilvl w:val="0"/>
          <w:numId w:val="2"/>
        </w:numPr>
        <w:spacing w:after="0"/>
        <w:jc w:val="both"/>
        <w:rPr>
          <w:rFonts w:ascii="Arial" w:hAnsi="Arial" w:cs="Arial"/>
        </w:rPr>
      </w:pPr>
      <w:r>
        <w:rPr>
          <w:rFonts w:ascii="Arial" w:hAnsi="Arial" w:cs="Arial"/>
        </w:rPr>
        <w:t xml:space="preserve">PRAVILNIK IN </w:t>
      </w:r>
      <w:r w:rsidR="00310349">
        <w:rPr>
          <w:rFonts w:ascii="Arial" w:hAnsi="Arial" w:cs="Arial"/>
        </w:rPr>
        <w:t xml:space="preserve"> </w:t>
      </w:r>
      <w:r w:rsidR="00310349" w:rsidRPr="00B466BE">
        <w:rPr>
          <w:rFonts w:ascii="Arial" w:hAnsi="Arial" w:cs="Arial"/>
        </w:rPr>
        <w:t>MERILA</w:t>
      </w:r>
    </w:p>
    <w:p w14:paraId="08BF1E84" w14:textId="77777777" w:rsidR="00825CCA" w:rsidRDefault="00825CCA" w:rsidP="00B466BE">
      <w:pPr>
        <w:jc w:val="both"/>
        <w:rPr>
          <w:rFonts w:ascii="Arial" w:hAnsi="Arial" w:cs="Arial"/>
        </w:rPr>
      </w:pPr>
    </w:p>
    <w:p w14:paraId="6BA93402" w14:textId="77777777" w:rsidR="00EA4C29" w:rsidRPr="007E2167" w:rsidRDefault="00EA4C29" w:rsidP="007E2167">
      <w:pPr>
        <w:spacing w:after="0"/>
        <w:jc w:val="both"/>
        <w:rPr>
          <w:rFonts w:ascii="Arial" w:hAnsi="Arial" w:cs="Arial"/>
          <w:color w:val="FF0000"/>
        </w:rPr>
      </w:pPr>
    </w:p>
    <w:p w14:paraId="55DE7D2E" w14:textId="77777777" w:rsidR="00EA4C29" w:rsidRPr="007E2167" w:rsidRDefault="00EA4C29" w:rsidP="00EA4C29">
      <w:pPr>
        <w:spacing w:after="0"/>
        <w:jc w:val="both"/>
        <w:rPr>
          <w:rFonts w:ascii="Arial" w:hAnsi="Arial" w:cs="Arial"/>
          <w:b/>
          <w:bCs/>
        </w:rPr>
      </w:pPr>
    </w:p>
    <w:p w14:paraId="6D0F0950" w14:textId="77777777" w:rsidR="00685B94" w:rsidRPr="007E2167" w:rsidRDefault="00685B94" w:rsidP="00374AFE">
      <w:pPr>
        <w:spacing w:after="0"/>
        <w:jc w:val="both"/>
        <w:rPr>
          <w:rFonts w:ascii="Arial" w:hAnsi="Arial" w:cs="Arial"/>
        </w:rPr>
      </w:pPr>
    </w:p>
    <w:p w14:paraId="15B9AFAA" w14:textId="77777777" w:rsidR="00685B94" w:rsidRPr="007E2167" w:rsidRDefault="00685B94" w:rsidP="00374AFE">
      <w:pPr>
        <w:spacing w:after="0"/>
        <w:jc w:val="both"/>
        <w:rPr>
          <w:rFonts w:ascii="Arial" w:hAnsi="Arial" w:cs="Arial"/>
        </w:rPr>
      </w:pPr>
    </w:p>
    <w:p w14:paraId="5354A6A3" w14:textId="77777777" w:rsidR="00685B94" w:rsidRPr="007E2167" w:rsidRDefault="00685B94" w:rsidP="00374AFE">
      <w:pPr>
        <w:spacing w:after="0"/>
        <w:jc w:val="both"/>
        <w:rPr>
          <w:rFonts w:ascii="Arial" w:hAnsi="Arial" w:cs="Arial"/>
        </w:rPr>
      </w:pPr>
    </w:p>
    <w:p w14:paraId="7BEAC753" w14:textId="6FE8B858" w:rsidR="00374AFE" w:rsidRPr="007E2167" w:rsidRDefault="00374AFE" w:rsidP="00374AFE">
      <w:pPr>
        <w:rPr>
          <w:rFonts w:ascii="Arial" w:hAnsi="Arial" w:cs="Arial"/>
          <w:b/>
          <w:bCs/>
        </w:rPr>
      </w:pPr>
    </w:p>
    <w:sectPr w:rsidR="00374AFE" w:rsidRPr="007E2167" w:rsidSect="003B626E">
      <w:footerReference w:type="default" r:id="rId12"/>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B47C5" w14:textId="77777777" w:rsidR="005A09C4" w:rsidRDefault="005A09C4" w:rsidP="00EA4C29">
      <w:pPr>
        <w:spacing w:after="0" w:line="240" w:lineRule="auto"/>
      </w:pPr>
      <w:r>
        <w:separator/>
      </w:r>
    </w:p>
  </w:endnote>
  <w:endnote w:type="continuationSeparator" w:id="0">
    <w:p w14:paraId="6DCA98D7" w14:textId="77777777" w:rsidR="005A09C4" w:rsidRDefault="005A09C4" w:rsidP="00EA4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France">
    <w:altName w:val="Times New Roman"/>
    <w:charset w:val="00"/>
    <w:family w:val="auto"/>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8787119"/>
      <w:docPartObj>
        <w:docPartGallery w:val="Page Numbers (Bottom of Page)"/>
        <w:docPartUnique/>
      </w:docPartObj>
    </w:sdtPr>
    <w:sdtEndPr/>
    <w:sdtContent>
      <w:p w14:paraId="6B745B1B" w14:textId="5CD198DA" w:rsidR="0054388A" w:rsidRDefault="0054388A">
        <w:pPr>
          <w:pStyle w:val="Noga"/>
          <w:jc w:val="right"/>
        </w:pPr>
        <w:r>
          <w:fldChar w:fldCharType="begin"/>
        </w:r>
        <w:r>
          <w:instrText>PAGE   \* MERGEFORMAT</w:instrText>
        </w:r>
        <w:r>
          <w:fldChar w:fldCharType="separate"/>
        </w:r>
        <w:r>
          <w:t>2</w:t>
        </w:r>
        <w:r>
          <w:fldChar w:fldCharType="end"/>
        </w:r>
      </w:p>
    </w:sdtContent>
  </w:sdt>
  <w:p w14:paraId="563118D9" w14:textId="77777777" w:rsidR="00EA4C29" w:rsidRDefault="00EA4C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A1D90" w14:textId="77777777" w:rsidR="005A09C4" w:rsidRDefault="005A09C4" w:rsidP="00EA4C29">
      <w:pPr>
        <w:spacing w:after="0" w:line="240" w:lineRule="auto"/>
      </w:pPr>
      <w:r>
        <w:separator/>
      </w:r>
    </w:p>
  </w:footnote>
  <w:footnote w:type="continuationSeparator" w:id="0">
    <w:p w14:paraId="738165EE" w14:textId="77777777" w:rsidR="005A09C4" w:rsidRDefault="005A09C4" w:rsidP="00EA4C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492A21"/>
    <w:multiLevelType w:val="hybridMultilevel"/>
    <w:tmpl w:val="F932A2E2"/>
    <w:lvl w:ilvl="0" w:tplc="23D645CC">
      <w:start w:val="1"/>
      <w:numFmt w:val="bullet"/>
      <w:lvlText w:val="-"/>
      <w:lvlJc w:val="left"/>
      <w:pPr>
        <w:ind w:left="780" w:hanging="360"/>
      </w:pPr>
      <w:rPr>
        <w:rFonts w:ascii="Arial" w:eastAsiaTheme="minorHAnsi" w:hAnsi="Arial" w:cs="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 w15:restartNumberingAfterBreak="0">
    <w:nsid w:val="562F0F2E"/>
    <w:multiLevelType w:val="hybridMultilevel"/>
    <w:tmpl w:val="FEF820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5C8F3532"/>
    <w:multiLevelType w:val="hybridMultilevel"/>
    <w:tmpl w:val="D8C210BA"/>
    <w:lvl w:ilvl="0" w:tplc="35D48E82">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1960494"/>
    <w:multiLevelType w:val="hybridMultilevel"/>
    <w:tmpl w:val="BCE2C90A"/>
    <w:lvl w:ilvl="0" w:tplc="15E08992">
      <w:start w:val="1"/>
      <w:numFmt w:val="decimal"/>
      <w:lvlText w:val="%1."/>
      <w:lvlJc w:val="left"/>
      <w:pPr>
        <w:ind w:left="643" w:hanging="360"/>
      </w:pPr>
      <w:rPr>
        <w:rFonts w:hint="default"/>
        <w:b w:val="0"/>
        <w:bCs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629A0847"/>
    <w:multiLevelType w:val="hybridMultilevel"/>
    <w:tmpl w:val="A0D83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E9E63B8"/>
    <w:multiLevelType w:val="hybridMultilevel"/>
    <w:tmpl w:val="EAB823F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7B4004A"/>
    <w:multiLevelType w:val="hybridMultilevel"/>
    <w:tmpl w:val="327E7F1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85A6887"/>
    <w:multiLevelType w:val="hybridMultilevel"/>
    <w:tmpl w:val="5CA471FE"/>
    <w:lvl w:ilvl="0" w:tplc="7A046CE0">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F1A68D1"/>
    <w:multiLevelType w:val="hybridMultilevel"/>
    <w:tmpl w:val="E0C8DD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26215788">
    <w:abstractNumId w:val="1"/>
  </w:num>
  <w:num w:numId="2" w16cid:durableId="2135979633">
    <w:abstractNumId w:val="2"/>
  </w:num>
  <w:num w:numId="3" w16cid:durableId="1743336522">
    <w:abstractNumId w:val="7"/>
  </w:num>
  <w:num w:numId="4" w16cid:durableId="207837942">
    <w:abstractNumId w:val="3"/>
  </w:num>
  <w:num w:numId="5" w16cid:durableId="1474716504">
    <w:abstractNumId w:val="5"/>
  </w:num>
  <w:num w:numId="6" w16cid:durableId="990250442">
    <w:abstractNumId w:val="4"/>
  </w:num>
  <w:num w:numId="7" w16cid:durableId="87897118">
    <w:abstractNumId w:val="0"/>
  </w:num>
  <w:num w:numId="8" w16cid:durableId="855770681">
    <w:abstractNumId w:val="8"/>
  </w:num>
  <w:num w:numId="9" w16cid:durableId="3938167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F48"/>
    <w:rsid w:val="00053BA4"/>
    <w:rsid w:val="000770CF"/>
    <w:rsid w:val="000C2F46"/>
    <w:rsid w:val="00116873"/>
    <w:rsid w:val="0012590B"/>
    <w:rsid w:val="00157C91"/>
    <w:rsid w:val="00160E1A"/>
    <w:rsid w:val="0018775B"/>
    <w:rsid w:val="001A05E1"/>
    <w:rsid w:val="001D065F"/>
    <w:rsid w:val="00223389"/>
    <w:rsid w:val="00236500"/>
    <w:rsid w:val="00242018"/>
    <w:rsid w:val="00310349"/>
    <w:rsid w:val="00374AFE"/>
    <w:rsid w:val="003A0B4D"/>
    <w:rsid w:val="003B626E"/>
    <w:rsid w:val="003C6A82"/>
    <w:rsid w:val="005234DE"/>
    <w:rsid w:val="0054388A"/>
    <w:rsid w:val="0056105E"/>
    <w:rsid w:val="005A09C4"/>
    <w:rsid w:val="005A7E75"/>
    <w:rsid w:val="005C1AAF"/>
    <w:rsid w:val="006413E2"/>
    <w:rsid w:val="00685B94"/>
    <w:rsid w:val="00694B7E"/>
    <w:rsid w:val="006951A4"/>
    <w:rsid w:val="006A6FF2"/>
    <w:rsid w:val="006B36C7"/>
    <w:rsid w:val="007026E7"/>
    <w:rsid w:val="00704C43"/>
    <w:rsid w:val="0071609C"/>
    <w:rsid w:val="0072768F"/>
    <w:rsid w:val="00795496"/>
    <w:rsid w:val="007E2167"/>
    <w:rsid w:val="007E269E"/>
    <w:rsid w:val="0081127F"/>
    <w:rsid w:val="0082543A"/>
    <w:rsid w:val="00825CCA"/>
    <w:rsid w:val="00890ED6"/>
    <w:rsid w:val="008940AC"/>
    <w:rsid w:val="008970D0"/>
    <w:rsid w:val="008A0AB1"/>
    <w:rsid w:val="008A18D3"/>
    <w:rsid w:val="00960B63"/>
    <w:rsid w:val="009841B7"/>
    <w:rsid w:val="00991494"/>
    <w:rsid w:val="009B3322"/>
    <w:rsid w:val="009C183F"/>
    <w:rsid w:val="009F01FE"/>
    <w:rsid w:val="00A27ECF"/>
    <w:rsid w:val="00A66487"/>
    <w:rsid w:val="00A66C28"/>
    <w:rsid w:val="00A750C5"/>
    <w:rsid w:val="00A94156"/>
    <w:rsid w:val="00AB4471"/>
    <w:rsid w:val="00B150B9"/>
    <w:rsid w:val="00B22F12"/>
    <w:rsid w:val="00B26436"/>
    <w:rsid w:val="00B466BE"/>
    <w:rsid w:val="00B90229"/>
    <w:rsid w:val="00C0294F"/>
    <w:rsid w:val="00C1585F"/>
    <w:rsid w:val="00C2499E"/>
    <w:rsid w:val="00C35FF3"/>
    <w:rsid w:val="00CE0B76"/>
    <w:rsid w:val="00D24182"/>
    <w:rsid w:val="00D420F1"/>
    <w:rsid w:val="00D66A4A"/>
    <w:rsid w:val="00DA4F48"/>
    <w:rsid w:val="00DC0DA3"/>
    <w:rsid w:val="00DE26E9"/>
    <w:rsid w:val="00E74276"/>
    <w:rsid w:val="00EA4C29"/>
    <w:rsid w:val="00EA6073"/>
    <w:rsid w:val="00F25362"/>
    <w:rsid w:val="00F30367"/>
    <w:rsid w:val="00F67D5E"/>
    <w:rsid w:val="00F829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9B079"/>
  <w15:chartTrackingRefBased/>
  <w15:docId w15:val="{E1B2509D-DCC3-49EC-AEAB-155B1BA96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A4F48"/>
  </w:style>
  <w:style w:type="paragraph" w:styleId="Naslov1">
    <w:name w:val="heading 1"/>
    <w:basedOn w:val="Navaden"/>
    <w:next w:val="Navaden"/>
    <w:link w:val="Naslov1Znak"/>
    <w:uiPriority w:val="9"/>
    <w:qFormat/>
    <w:rsid w:val="00DA4F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DA4F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DA4F4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DA4F4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DA4F4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DA4F4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DA4F4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DA4F4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DA4F4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A4F4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DA4F4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DA4F4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DA4F4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DA4F4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DA4F4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DA4F4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DA4F4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DA4F48"/>
    <w:rPr>
      <w:rFonts w:eastAsiaTheme="majorEastAsia" w:cstheme="majorBidi"/>
      <w:color w:val="272727" w:themeColor="text1" w:themeTint="D8"/>
    </w:rPr>
  </w:style>
  <w:style w:type="paragraph" w:styleId="Naslov">
    <w:name w:val="Title"/>
    <w:basedOn w:val="Navaden"/>
    <w:next w:val="Navaden"/>
    <w:link w:val="NaslovZnak"/>
    <w:uiPriority w:val="10"/>
    <w:qFormat/>
    <w:rsid w:val="00DA4F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DA4F4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DA4F4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DA4F4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DA4F48"/>
    <w:pPr>
      <w:spacing w:before="160"/>
      <w:jc w:val="center"/>
    </w:pPr>
    <w:rPr>
      <w:i/>
      <w:iCs/>
      <w:color w:val="404040" w:themeColor="text1" w:themeTint="BF"/>
    </w:rPr>
  </w:style>
  <w:style w:type="character" w:customStyle="1" w:styleId="CitatZnak">
    <w:name w:val="Citat Znak"/>
    <w:basedOn w:val="Privzetapisavaodstavka"/>
    <w:link w:val="Citat"/>
    <w:uiPriority w:val="29"/>
    <w:rsid w:val="00DA4F48"/>
    <w:rPr>
      <w:i/>
      <w:iCs/>
      <w:color w:val="404040" w:themeColor="text1" w:themeTint="BF"/>
    </w:rPr>
  </w:style>
  <w:style w:type="paragraph" w:styleId="Odstavekseznama">
    <w:name w:val="List Paragraph"/>
    <w:basedOn w:val="Navaden"/>
    <w:uiPriority w:val="34"/>
    <w:qFormat/>
    <w:rsid w:val="00DA4F48"/>
    <w:pPr>
      <w:ind w:left="720"/>
      <w:contextualSpacing/>
    </w:pPr>
  </w:style>
  <w:style w:type="character" w:styleId="Intenzivenpoudarek">
    <w:name w:val="Intense Emphasis"/>
    <w:basedOn w:val="Privzetapisavaodstavka"/>
    <w:uiPriority w:val="21"/>
    <w:qFormat/>
    <w:rsid w:val="00DA4F48"/>
    <w:rPr>
      <w:i/>
      <w:iCs/>
      <w:color w:val="0F4761" w:themeColor="accent1" w:themeShade="BF"/>
    </w:rPr>
  </w:style>
  <w:style w:type="paragraph" w:styleId="Intenzivencitat">
    <w:name w:val="Intense Quote"/>
    <w:basedOn w:val="Navaden"/>
    <w:next w:val="Navaden"/>
    <w:link w:val="IntenzivencitatZnak"/>
    <w:uiPriority w:val="30"/>
    <w:qFormat/>
    <w:rsid w:val="00DA4F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DA4F48"/>
    <w:rPr>
      <w:i/>
      <w:iCs/>
      <w:color w:val="0F4761" w:themeColor="accent1" w:themeShade="BF"/>
    </w:rPr>
  </w:style>
  <w:style w:type="character" w:styleId="Intenzivensklic">
    <w:name w:val="Intense Reference"/>
    <w:basedOn w:val="Privzetapisavaodstavka"/>
    <w:uiPriority w:val="32"/>
    <w:qFormat/>
    <w:rsid w:val="00DA4F48"/>
    <w:rPr>
      <w:b/>
      <w:bCs/>
      <w:smallCaps/>
      <w:color w:val="0F4761" w:themeColor="accent1" w:themeShade="BF"/>
      <w:spacing w:val="5"/>
    </w:rPr>
  </w:style>
  <w:style w:type="character" w:styleId="Hiperpovezava">
    <w:name w:val="Hyperlink"/>
    <w:basedOn w:val="Privzetapisavaodstavka"/>
    <w:uiPriority w:val="99"/>
    <w:unhideWhenUsed/>
    <w:rsid w:val="00A94156"/>
    <w:rPr>
      <w:color w:val="467886" w:themeColor="hyperlink"/>
      <w:u w:val="single"/>
    </w:rPr>
  </w:style>
  <w:style w:type="character" w:styleId="Nerazreenaomemba">
    <w:name w:val="Unresolved Mention"/>
    <w:basedOn w:val="Privzetapisavaodstavka"/>
    <w:uiPriority w:val="99"/>
    <w:semiHidden/>
    <w:unhideWhenUsed/>
    <w:rsid w:val="00A94156"/>
    <w:rPr>
      <w:color w:val="605E5C"/>
      <w:shd w:val="clear" w:color="auto" w:fill="E1DFDD"/>
    </w:rPr>
  </w:style>
  <w:style w:type="character" w:styleId="SledenaHiperpovezava">
    <w:name w:val="FollowedHyperlink"/>
    <w:basedOn w:val="Privzetapisavaodstavka"/>
    <w:uiPriority w:val="99"/>
    <w:semiHidden/>
    <w:unhideWhenUsed/>
    <w:rsid w:val="00685B94"/>
    <w:rPr>
      <w:color w:val="96607D" w:themeColor="followedHyperlink"/>
      <w:u w:val="single"/>
    </w:rPr>
  </w:style>
  <w:style w:type="paragraph" w:styleId="Glava">
    <w:name w:val="header"/>
    <w:basedOn w:val="Navaden"/>
    <w:link w:val="GlavaZnak"/>
    <w:uiPriority w:val="99"/>
    <w:unhideWhenUsed/>
    <w:rsid w:val="00EA4C29"/>
    <w:pPr>
      <w:tabs>
        <w:tab w:val="center" w:pos="4536"/>
        <w:tab w:val="right" w:pos="9072"/>
      </w:tabs>
      <w:spacing w:after="0" w:line="240" w:lineRule="auto"/>
    </w:pPr>
  </w:style>
  <w:style w:type="character" w:customStyle="1" w:styleId="GlavaZnak">
    <w:name w:val="Glava Znak"/>
    <w:basedOn w:val="Privzetapisavaodstavka"/>
    <w:link w:val="Glava"/>
    <w:uiPriority w:val="99"/>
    <w:rsid w:val="00EA4C29"/>
  </w:style>
  <w:style w:type="paragraph" w:styleId="Noga">
    <w:name w:val="footer"/>
    <w:basedOn w:val="Navaden"/>
    <w:link w:val="NogaZnak"/>
    <w:uiPriority w:val="99"/>
    <w:unhideWhenUsed/>
    <w:rsid w:val="00EA4C29"/>
    <w:pPr>
      <w:tabs>
        <w:tab w:val="center" w:pos="4536"/>
        <w:tab w:val="right" w:pos="9072"/>
      </w:tabs>
      <w:spacing w:after="0" w:line="240" w:lineRule="auto"/>
    </w:pPr>
  </w:style>
  <w:style w:type="character" w:customStyle="1" w:styleId="NogaZnak">
    <w:name w:val="Noga Znak"/>
    <w:basedOn w:val="Privzetapisavaodstavka"/>
    <w:link w:val="Noga"/>
    <w:uiPriority w:val="99"/>
    <w:rsid w:val="00EA4C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517875">
      <w:bodyDiv w:val="1"/>
      <w:marLeft w:val="0"/>
      <w:marRight w:val="0"/>
      <w:marTop w:val="0"/>
      <w:marBottom w:val="0"/>
      <w:divBdr>
        <w:top w:val="none" w:sz="0" w:space="0" w:color="auto"/>
        <w:left w:val="none" w:sz="0" w:space="0" w:color="auto"/>
        <w:bottom w:val="none" w:sz="0" w:space="0" w:color="auto"/>
        <w:right w:val="none" w:sz="0" w:space="0" w:color="auto"/>
      </w:divBdr>
    </w:div>
    <w:div w:id="861283925">
      <w:bodyDiv w:val="1"/>
      <w:marLeft w:val="0"/>
      <w:marRight w:val="0"/>
      <w:marTop w:val="0"/>
      <w:marBottom w:val="0"/>
      <w:divBdr>
        <w:top w:val="none" w:sz="0" w:space="0" w:color="auto"/>
        <w:left w:val="none" w:sz="0" w:space="0" w:color="auto"/>
        <w:bottom w:val="none" w:sz="0" w:space="0" w:color="auto"/>
        <w:right w:val="none" w:sz="0" w:space="0" w:color="auto"/>
      </w:divBdr>
    </w:div>
    <w:div w:id="1357192958">
      <w:bodyDiv w:val="1"/>
      <w:marLeft w:val="0"/>
      <w:marRight w:val="0"/>
      <w:marTop w:val="0"/>
      <w:marBottom w:val="0"/>
      <w:divBdr>
        <w:top w:val="none" w:sz="0" w:space="0" w:color="auto"/>
        <w:left w:val="none" w:sz="0" w:space="0" w:color="auto"/>
        <w:bottom w:val="none" w:sz="0" w:space="0" w:color="auto"/>
        <w:right w:val="none" w:sz="0" w:space="0" w:color="auto"/>
      </w:divBdr>
    </w:div>
    <w:div w:id="150347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ravograd.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ravograd.si/" TargetMode="External"/><Relationship Id="rId5" Type="http://schemas.openxmlformats.org/officeDocument/2006/relationships/footnotes" Target="footnotes.xml"/><Relationship Id="rId10" Type="http://schemas.openxmlformats.org/officeDocument/2006/relationships/hyperlink" Target="mailto:barbara.zlaus@dravograd.si" TargetMode="External"/><Relationship Id="rId4" Type="http://schemas.openxmlformats.org/officeDocument/2006/relationships/webSettings" Target="webSettings.xml"/><Relationship Id="rId9" Type="http://schemas.openxmlformats.org/officeDocument/2006/relationships/hyperlink" Target="mailto:tajnistvo@dravograd.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247</TotalTime>
  <Pages>6</Pages>
  <Words>2200</Words>
  <Characters>12546</Characters>
  <Application>Microsoft Office Word</Application>
  <DocSecurity>0</DocSecurity>
  <Lines>104</Lines>
  <Paragraphs>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Zlaus</dc:creator>
  <cp:keywords/>
  <dc:description/>
  <cp:lastModifiedBy>Barbara Zlaus</cp:lastModifiedBy>
  <cp:revision>36</cp:revision>
  <cp:lastPrinted>2026-07-13T10:41:00Z</cp:lastPrinted>
  <dcterms:created xsi:type="dcterms:W3CDTF">2025-02-13T05:59:00Z</dcterms:created>
  <dcterms:modified xsi:type="dcterms:W3CDTF">2026-07-13T13:07:00Z</dcterms:modified>
</cp:coreProperties>
</file>